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8A" w:rsidRP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B8A"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государственной услуги осуществляется в </w:t>
      </w:r>
      <w:proofErr w:type="gramStart"/>
      <w:r w:rsidRPr="00242B8A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242B8A">
        <w:rPr>
          <w:rFonts w:ascii="Times New Roman" w:hAnsi="Times New Roman" w:cs="Times New Roman"/>
          <w:b/>
          <w:sz w:val="28"/>
          <w:szCs w:val="28"/>
        </w:rPr>
        <w:t xml:space="preserve"> со следующими нормативно-правовыми актами:</w:t>
      </w:r>
    </w:p>
    <w:p w:rsidR="005D08F8" w:rsidRPr="009F3932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32">
        <w:rPr>
          <w:rFonts w:ascii="Times New Roman" w:hAnsi="Times New Roman" w:cs="Times New Roman"/>
          <w:sz w:val="28"/>
          <w:szCs w:val="28"/>
        </w:rPr>
        <w:t xml:space="preserve">-  Конституцией РФ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3932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F3932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39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F3932">
        <w:rPr>
          <w:rFonts w:ascii="Times New Roman" w:hAnsi="Times New Roman" w:cs="Times New Roman"/>
          <w:sz w:val="28"/>
          <w:szCs w:val="28"/>
        </w:rPr>
        <w:t xml:space="preserve"> 21.01.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F39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3932">
        <w:rPr>
          <w:rFonts w:ascii="Times New Roman" w:hAnsi="Times New Roman" w:cs="Times New Roman"/>
          <w:sz w:val="28"/>
          <w:szCs w:val="28"/>
        </w:rPr>
        <w:t xml:space="preserve"> г. №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3932">
        <w:rPr>
          <w:rFonts w:ascii="Times New Roman" w:hAnsi="Times New Roman" w:cs="Times New Roman"/>
          <w:sz w:val="28"/>
          <w:szCs w:val="28"/>
        </w:rPr>
        <w:t>;</w:t>
      </w:r>
    </w:p>
    <w:p w:rsidR="005D08F8" w:rsidRPr="009F3932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32">
        <w:rPr>
          <w:rFonts w:ascii="Times New Roman" w:hAnsi="Times New Roman" w:cs="Times New Roman"/>
          <w:sz w:val="28"/>
          <w:szCs w:val="28"/>
        </w:rPr>
        <w:t xml:space="preserve">- Гражданским кодексом РФ </w:t>
      </w:r>
      <w:r>
        <w:rPr>
          <w:rFonts w:ascii="Times New Roman" w:hAnsi="Times New Roman" w:cs="Times New Roman"/>
          <w:sz w:val="28"/>
          <w:szCs w:val="28"/>
        </w:rPr>
        <w:t>от 30.11.1994 № 51-ФЗ (</w:t>
      </w:r>
      <w:r w:rsidRPr="009F3932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F3932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3932">
        <w:rPr>
          <w:rFonts w:ascii="Times New Roman" w:hAnsi="Times New Roman" w:cs="Times New Roman"/>
          <w:sz w:val="28"/>
          <w:szCs w:val="28"/>
        </w:rPr>
        <w:t xml:space="preserve">» от 8 декабря 1994 г. </w:t>
      </w:r>
      <w:r>
        <w:rPr>
          <w:rFonts w:ascii="Times New Roman" w:hAnsi="Times New Roman" w:cs="Times New Roman"/>
          <w:sz w:val="28"/>
          <w:szCs w:val="28"/>
        </w:rPr>
        <w:t>№ 238-239);</w:t>
      </w:r>
    </w:p>
    <w:p w:rsidR="005D08F8" w:rsidRDefault="005D08F8" w:rsidP="005D08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3932">
        <w:rPr>
          <w:sz w:val="28"/>
          <w:szCs w:val="28"/>
        </w:rPr>
        <w:t xml:space="preserve">- Федеральным законом от 26.07.2006 №135-ФЗ "О защите конкуренции" </w:t>
      </w:r>
      <w:r>
        <w:rPr>
          <w:sz w:val="28"/>
          <w:szCs w:val="28"/>
        </w:rPr>
        <w:t>(</w:t>
      </w:r>
      <w:r w:rsidRPr="009F3932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9F3932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9F3932">
        <w:rPr>
          <w:sz w:val="28"/>
          <w:szCs w:val="28"/>
        </w:rPr>
        <w:t>»</w:t>
      </w:r>
      <w:r>
        <w:rPr>
          <w:sz w:val="28"/>
          <w:szCs w:val="28"/>
        </w:rPr>
        <w:t xml:space="preserve"> от</w:t>
      </w:r>
      <w:r w:rsidRPr="009F3932">
        <w:rPr>
          <w:sz w:val="28"/>
          <w:szCs w:val="28"/>
        </w:rPr>
        <w:t xml:space="preserve"> 27.07.</w:t>
      </w:r>
      <w:r>
        <w:rPr>
          <w:sz w:val="28"/>
          <w:szCs w:val="28"/>
        </w:rPr>
        <w:t>20</w:t>
      </w:r>
      <w:r w:rsidRPr="009F3932">
        <w:rPr>
          <w:sz w:val="28"/>
          <w:szCs w:val="28"/>
        </w:rPr>
        <w:t>06 г. № 162</w:t>
      </w:r>
      <w:r>
        <w:rPr>
          <w:sz w:val="28"/>
          <w:szCs w:val="28"/>
        </w:rPr>
        <w:t>)</w:t>
      </w:r>
      <w:r w:rsidRPr="009F3932">
        <w:rPr>
          <w:sz w:val="28"/>
          <w:szCs w:val="28"/>
        </w:rPr>
        <w:t>;</w:t>
      </w:r>
    </w:p>
    <w:p w:rsidR="005D08F8" w:rsidRDefault="005D08F8" w:rsidP="005D08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3932">
        <w:rPr>
          <w:bCs/>
          <w:sz w:val="28"/>
          <w:szCs w:val="28"/>
        </w:rPr>
        <w:t xml:space="preserve">- </w:t>
      </w:r>
      <w:r w:rsidRPr="009F3932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>(</w:t>
      </w:r>
      <w:r w:rsidRPr="009F3932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9F3932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9F3932">
        <w:rPr>
          <w:sz w:val="28"/>
          <w:szCs w:val="28"/>
        </w:rPr>
        <w:t>» от 30.07.10 г. № 168</w:t>
      </w:r>
      <w:r>
        <w:rPr>
          <w:sz w:val="28"/>
          <w:szCs w:val="28"/>
        </w:rPr>
        <w:t>);</w:t>
      </w:r>
    </w:p>
    <w:p w:rsidR="005D08F8" w:rsidRDefault="005D08F8" w:rsidP="005D08F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-Федеральным законом от 24.07.2007 № 209-ФЗ «О развитии малого и среднего предпринимательства в Российской Федерации» (</w:t>
      </w:r>
      <w:r w:rsidRPr="009F3932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9F3932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9F3932">
        <w:rPr>
          <w:sz w:val="28"/>
          <w:szCs w:val="28"/>
        </w:rPr>
        <w:t>» от 3</w:t>
      </w:r>
      <w:r>
        <w:rPr>
          <w:sz w:val="28"/>
          <w:szCs w:val="28"/>
        </w:rPr>
        <w:t>1</w:t>
      </w:r>
      <w:r w:rsidRPr="009F3932">
        <w:rPr>
          <w:sz w:val="28"/>
          <w:szCs w:val="28"/>
        </w:rPr>
        <w:t>.07.</w:t>
      </w:r>
      <w:r>
        <w:rPr>
          <w:sz w:val="28"/>
          <w:szCs w:val="28"/>
        </w:rPr>
        <w:t>2007</w:t>
      </w:r>
      <w:r w:rsidRPr="009F3932">
        <w:rPr>
          <w:sz w:val="28"/>
          <w:szCs w:val="28"/>
        </w:rPr>
        <w:t xml:space="preserve"> г. № 16</w:t>
      </w:r>
      <w:r>
        <w:rPr>
          <w:sz w:val="28"/>
          <w:szCs w:val="28"/>
        </w:rPr>
        <w:t>4);</w:t>
      </w:r>
    </w:p>
    <w:p w:rsidR="005D08F8" w:rsidRDefault="005D08F8" w:rsidP="005D08F8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24.11.1995 № 181-ФЗ «О социальной защите инвалидов в Российской Федерации»;</w:t>
      </w:r>
    </w:p>
    <w:p w:rsidR="005D08F8" w:rsidRPr="00203B37" w:rsidRDefault="005D08F8" w:rsidP="005D08F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03B37">
        <w:rPr>
          <w:sz w:val="28"/>
          <w:szCs w:val="28"/>
        </w:rPr>
        <w:t>- Постановлением Правительства РФ от 26.03.2016 № 236 «О требованиях к предоставлению в электронной форме государственных и муниципальных услуг»</w:t>
      </w:r>
      <w:r w:rsidRPr="00203B37">
        <w:rPr>
          <w:rFonts w:eastAsia="Calibri"/>
          <w:sz w:val="28"/>
          <w:szCs w:val="28"/>
        </w:rPr>
        <w:t xml:space="preserve"> (Официальный интернет-портал правовой информации http://www.pravo.gov.ru, 05.04.2016, "Российская газета", N 75, 08.04.2016, "Собрание законодательства РФ", 11.04.2016, N 15, ст. 2084);</w:t>
      </w:r>
    </w:p>
    <w:p w:rsidR="005D08F8" w:rsidRDefault="005D08F8" w:rsidP="005D08F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proofErr w:type="gramStart"/>
      <w:r w:rsidRPr="00B871DD">
        <w:rPr>
          <w:color w:val="000000"/>
          <w:sz w:val="28"/>
          <w:szCs w:val="28"/>
        </w:rPr>
        <w:t xml:space="preserve">- </w:t>
      </w:r>
      <w:r w:rsidRPr="009F3932">
        <w:rPr>
          <w:bCs/>
          <w:sz w:val="28"/>
          <w:szCs w:val="28"/>
        </w:rPr>
        <w:t>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</w:t>
      </w:r>
      <w:r>
        <w:rPr>
          <w:bCs/>
          <w:sz w:val="28"/>
          <w:szCs w:val="28"/>
        </w:rPr>
        <w:t>едения торгов в</w:t>
      </w:r>
      <w:proofErr w:type="gramEnd"/>
      <w:r>
        <w:rPr>
          <w:bCs/>
          <w:sz w:val="28"/>
          <w:szCs w:val="28"/>
        </w:rPr>
        <w:t xml:space="preserve"> форме конкурса"</w:t>
      </w:r>
      <w:r w:rsidRPr="009F39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9F3932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9F3932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9F3932">
        <w:rPr>
          <w:sz w:val="28"/>
          <w:szCs w:val="28"/>
        </w:rPr>
        <w:t>» от 24.02.10 г. № 37</w:t>
      </w:r>
      <w:r>
        <w:rPr>
          <w:sz w:val="28"/>
          <w:szCs w:val="28"/>
        </w:rPr>
        <w:t>)</w:t>
      </w:r>
      <w:r w:rsidRPr="009F3932">
        <w:rPr>
          <w:bCs/>
          <w:sz w:val="28"/>
          <w:szCs w:val="28"/>
        </w:rPr>
        <w:t>;</w:t>
      </w:r>
    </w:p>
    <w:p w:rsidR="005D08F8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32">
        <w:rPr>
          <w:rFonts w:ascii="Times New Roman" w:hAnsi="Times New Roman" w:cs="Times New Roman"/>
          <w:sz w:val="28"/>
          <w:szCs w:val="28"/>
        </w:rPr>
        <w:t xml:space="preserve">- Законом Курской области от 02.12.2002 года N 56-ЗКО "О порядке управления и распоряжения государственной собственностью в Курской области",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393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F3932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F3932">
        <w:rPr>
          <w:rFonts w:ascii="Times New Roman" w:hAnsi="Times New Roman" w:cs="Times New Roman"/>
          <w:sz w:val="28"/>
          <w:szCs w:val="28"/>
        </w:rPr>
        <w:t xml:space="preserve"> правда» от 07.12.02 г. № 199-200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3932">
        <w:rPr>
          <w:rFonts w:ascii="Times New Roman" w:hAnsi="Times New Roman" w:cs="Times New Roman"/>
          <w:sz w:val="28"/>
          <w:szCs w:val="28"/>
        </w:rPr>
        <w:t>;</w:t>
      </w:r>
    </w:p>
    <w:p w:rsidR="005D08F8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32">
        <w:rPr>
          <w:rFonts w:ascii="Times New Roman" w:hAnsi="Times New Roman" w:cs="Times New Roman"/>
          <w:sz w:val="28"/>
          <w:szCs w:val="28"/>
        </w:rPr>
        <w:t>- Законом Курской области "Об областном бюдже</w:t>
      </w:r>
      <w:r>
        <w:rPr>
          <w:rFonts w:ascii="Times New Roman" w:hAnsi="Times New Roman" w:cs="Times New Roman"/>
          <w:sz w:val="28"/>
          <w:szCs w:val="28"/>
        </w:rPr>
        <w:t xml:space="preserve">те" (на текущий финансовый год </w:t>
      </w:r>
      <w:r w:rsidRPr="00203B37">
        <w:rPr>
          <w:rFonts w:ascii="Times New Roman" w:hAnsi="Times New Roman" w:cs="Times New Roman"/>
          <w:sz w:val="28"/>
          <w:szCs w:val="28"/>
        </w:rPr>
        <w:t>и на плановый период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D08F8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3932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04.01.2003 № 1-ЗКО (ред. от 21.12.2015) «Об административных правонарушениях в Курской области»;</w:t>
      </w:r>
    </w:p>
    <w:p w:rsidR="005D08F8" w:rsidRPr="00B871DD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DD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Курской области от 29.09.2011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71DD">
        <w:rPr>
          <w:rFonts w:ascii="Times New Roman" w:hAnsi="Times New Roman" w:cs="Times New Roman"/>
          <w:sz w:val="28"/>
          <w:szCs w:val="28"/>
        </w:rPr>
        <w:t>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</w:t>
      </w:r>
      <w:proofErr w:type="gramStart"/>
      <w:r w:rsidRPr="00B871D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871DD">
        <w:rPr>
          <w:rFonts w:ascii="Times New Roman" w:hAnsi="Times New Roman" w:cs="Times New Roman"/>
          <w:sz w:val="28"/>
          <w:szCs w:val="28"/>
        </w:rPr>
        <w:t xml:space="preserve"> правда» от 08.10.11 г. № 120);</w:t>
      </w:r>
    </w:p>
    <w:p w:rsidR="005D08F8" w:rsidRDefault="005D08F8" w:rsidP="005D08F8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DD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Курской области от 19.12.2012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71DD">
        <w:rPr>
          <w:rFonts w:ascii="Times New Roman" w:hAnsi="Times New Roman" w:cs="Times New Roman"/>
          <w:sz w:val="28"/>
          <w:szCs w:val="28"/>
        </w:rPr>
        <w:t xml:space="preserve">№ 1100-па «Об утверждении Положения об особенностях подачи и рассмотрения жалоб на решения и действия (бездействие) органов  исполнительной власти Курской области и их должностных лиц, </w:t>
      </w:r>
      <w:r w:rsidRPr="00B871DD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 органов исполнительной власти Курской области» («</w:t>
      </w:r>
      <w:proofErr w:type="gramStart"/>
      <w:r w:rsidRPr="00B871D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871DD">
        <w:rPr>
          <w:rFonts w:ascii="Times New Roman" w:hAnsi="Times New Roman" w:cs="Times New Roman"/>
          <w:sz w:val="28"/>
          <w:szCs w:val="28"/>
        </w:rPr>
        <w:t xml:space="preserve"> правда» от 25.12.12 г. № 154);</w:t>
      </w:r>
    </w:p>
    <w:p w:rsidR="005D08F8" w:rsidRPr="00203B37" w:rsidRDefault="005D08F8" w:rsidP="005D08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03B37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03B37">
        <w:rPr>
          <w:sz w:val="28"/>
          <w:szCs w:val="28"/>
        </w:rPr>
        <w:t xml:space="preserve">остановлением Администрации Курской области от 13.07.2016 </w:t>
      </w:r>
      <w:r>
        <w:rPr>
          <w:sz w:val="28"/>
          <w:szCs w:val="28"/>
        </w:rPr>
        <w:t xml:space="preserve">    </w:t>
      </w:r>
      <w:r w:rsidRPr="00203B37">
        <w:rPr>
          <w:sz w:val="28"/>
          <w:szCs w:val="28"/>
        </w:rPr>
        <w:t>№ 507-па (ред. от 28.02.2018) "О перечне услуг, для которых предусмотрена возможность предоставления их в электронной форме" (</w:t>
      </w:r>
      <w:r w:rsidRPr="00203B37">
        <w:rPr>
          <w:rFonts w:eastAsia="Calibri"/>
          <w:sz w:val="28"/>
          <w:szCs w:val="28"/>
        </w:rPr>
        <w:t>Первоначальный текст документа опубликован в изданиях Официальный сайт Администрации Курской области http://adm.rkursk.ru, 14.07.2016, «</w:t>
      </w:r>
      <w:proofErr w:type="gramStart"/>
      <w:r w:rsidRPr="00203B37">
        <w:rPr>
          <w:rFonts w:eastAsia="Calibri"/>
          <w:sz w:val="28"/>
          <w:szCs w:val="28"/>
        </w:rPr>
        <w:t>Курская</w:t>
      </w:r>
      <w:proofErr w:type="gramEnd"/>
      <w:r w:rsidRPr="00203B37">
        <w:rPr>
          <w:rFonts w:eastAsia="Calibri"/>
          <w:sz w:val="28"/>
          <w:szCs w:val="28"/>
        </w:rPr>
        <w:t xml:space="preserve"> правда», № 86, 19.07.2016 (опубликован без приложений), Официальный интернет-портал правовой информации http://www.pravo.gov.ru, 21.07.2016);</w:t>
      </w:r>
    </w:p>
    <w:p w:rsidR="005D08F8" w:rsidRPr="00203B37" w:rsidRDefault="005D08F8" w:rsidP="005D08F8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203B37">
        <w:rPr>
          <w:rFonts w:eastAsia="Calibri"/>
          <w:bCs/>
          <w:sz w:val="28"/>
          <w:szCs w:val="28"/>
        </w:rPr>
        <w:t>постановлением  Администрации   Курской  области   от    17.02.2012 г. 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</w:t>
      </w:r>
      <w:r w:rsidRPr="00203B37">
        <w:rPr>
          <w:rFonts w:eastAsia="Calibri"/>
          <w:sz w:val="28"/>
          <w:szCs w:val="28"/>
        </w:rPr>
        <w:t>«</w:t>
      </w:r>
      <w:proofErr w:type="gramStart"/>
      <w:r w:rsidRPr="00203B37">
        <w:rPr>
          <w:rFonts w:eastAsia="Calibri"/>
          <w:sz w:val="28"/>
          <w:szCs w:val="28"/>
        </w:rPr>
        <w:t>Курская</w:t>
      </w:r>
      <w:proofErr w:type="gramEnd"/>
      <w:r w:rsidRPr="00203B37">
        <w:rPr>
          <w:rFonts w:eastAsia="Calibri"/>
          <w:sz w:val="28"/>
          <w:szCs w:val="28"/>
        </w:rPr>
        <w:t xml:space="preserve"> правда» от 03.03.2012 г. № 23</w:t>
      </w:r>
      <w:r w:rsidRPr="00203B37">
        <w:rPr>
          <w:rFonts w:eastAsia="Calibri"/>
          <w:bCs/>
          <w:sz w:val="28"/>
          <w:szCs w:val="28"/>
        </w:rPr>
        <w:t>);</w:t>
      </w:r>
    </w:p>
    <w:p w:rsidR="005D08F8" w:rsidRDefault="005D08F8" w:rsidP="005D08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03B37">
        <w:rPr>
          <w:sz w:val="28"/>
          <w:szCs w:val="28"/>
        </w:rPr>
        <w:t xml:space="preserve">- Распоряжением Администрации Курской области от 22.03.2012 </w:t>
      </w:r>
      <w:r>
        <w:rPr>
          <w:sz w:val="28"/>
          <w:szCs w:val="28"/>
        </w:rPr>
        <w:t xml:space="preserve">      </w:t>
      </w:r>
      <w:r w:rsidRPr="00203B37">
        <w:rPr>
          <w:sz w:val="28"/>
          <w:szCs w:val="28"/>
        </w:rPr>
        <w:t>№ 202-ра  «Об утверждении перечня государственных услуг, предоставление которых организуется в областном бюджетном учреждении "Многофункциональный центр по предоставлению государственных и муниципальных услуг"»</w:t>
      </w:r>
      <w:r w:rsidRPr="00203B37">
        <w:rPr>
          <w:rFonts w:eastAsia="Calibri"/>
          <w:sz w:val="28"/>
          <w:szCs w:val="28"/>
        </w:rPr>
        <w:t xml:space="preserve"> («Курска</w:t>
      </w:r>
      <w:r>
        <w:rPr>
          <w:rFonts w:eastAsia="Calibri"/>
          <w:sz w:val="28"/>
          <w:szCs w:val="28"/>
        </w:rPr>
        <w:t>я правда», №  34, 31.03.2012).»;</w:t>
      </w:r>
    </w:p>
    <w:p w:rsidR="005D08F8" w:rsidRPr="00D66BAE" w:rsidRDefault="005D08F8" w:rsidP="005D08F8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постановлением Правительства Курской области о 16.01.2009 № 6 </w:t>
      </w:r>
      <w:r w:rsidRPr="000614D7">
        <w:rPr>
          <w:sz w:val="28"/>
          <w:szCs w:val="28"/>
        </w:rPr>
        <w:t xml:space="preserve">«Об утверждении перечня </w:t>
      </w:r>
      <w:r w:rsidRPr="000614D7">
        <w:rPr>
          <w:spacing w:val="-8"/>
          <w:sz w:val="28"/>
          <w:szCs w:val="28"/>
        </w:rPr>
        <w:t>государственного имущества Курской области,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pacing w:val="-8"/>
          <w:sz w:val="28"/>
          <w:szCs w:val="28"/>
        </w:rPr>
        <w:t xml:space="preserve"> (в текущей редакции).</w:t>
      </w:r>
    </w:p>
    <w:p w:rsidR="004F3295" w:rsidRDefault="004F3295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3295" w:rsidSect="00942570">
      <w:headerReference w:type="default" r:id="rId8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45" w:rsidRDefault="00FA6845" w:rsidP="00331DD4">
      <w:r>
        <w:separator/>
      </w:r>
    </w:p>
  </w:endnote>
  <w:endnote w:type="continuationSeparator" w:id="0">
    <w:p w:rsidR="00FA6845" w:rsidRDefault="00FA6845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45" w:rsidRDefault="00FA6845" w:rsidP="00331DD4">
      <w:r>
        <w:separator/>
      </w:r>
    </w:p>
  </w:footnote>
  <w:footnote w:type="continuationSeparator" w:id="0">
    <w:p w:rsidR="00FA6845" w:rsidRDefault="00FA6845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9277D5">
    <w:pPr>
      <w:pStyle w:val="a6"/>
      <w:jc w:val="center"/>
    </w:pPr>
    <w:fldSimple w:instr=" PAGE   \* MERGEFORMAT ">
      <w:r w:rsidR="00F11C1E">
        <w:rPr>
          <w:noProof/>
        </w:rPr>
        <w:t>2</w:t>
      </w:r>
    </w:fldSimple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E06A5"/>
    <w:rsid w:val="000E41E8"/>
    <w:rsid w:val="001112CF"/>
    <w:rsid w:val="00125730"/>
    <w:rsid w:val="001348A7"/>
    <w:rsid w:val="00134DE4"/>
    <w:rsid w:val="0014009F"/>
    <w:rsid w:val="00140DB0"/>
    <w:rsid w:val="00162872"/>
    <w:rsid w:val="00170359"/>
    <w:rsid w:val="001768AB"/>
    <w:rsid w:val="001851BF"/>
    <w:rsid w:val="001A48DC"/>
    <w:rsid w:val="001A6E90"/>
    <w:rsid w:val="001B4F53"/>
    <w:rsid w:val="001C7872"/>
    <w:rsid w:val="001D3686"/>
    <w:rsid w:val="001E7D95"/>
    <w:rsid w:val="00200E4B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C48E2"/>
    <w:rsid w:val="002C655C"/>
    <w:rsid w:val="002D6D0D"/>
    <w:rsid w:val="002E09E2"/>
    <w:rsid w:val="002F0BEC"/>
    <w:rsid w:val="002F48A4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7F16"/>
    <w:rsid w:val="0036239C"/>
    <w:rsid w:val="0036253C"/>
    <w:rsid w:val="0037444A"/>
    <w:rsid w:val="00374F50"/>
    <w:rsid w:val="003844DB"/>
    <w:rsid w:val="003857F6"/>
    <w:rsid w:val="00387B46"/>
    <w:rsid w:val="00392498"/>
    <w:rsid w:val="003A07C0"/>
    <w:rsid w:val="003B27D8"/>
    <w:rsid w:val="003C4044"/>
    <w:rsid w:val="003C750A"/>
    <w:rsid w:val="003F10C4"/>
    <w:rsid w:val="003F683C"/>
    <w:rsid w:val="00400124"/>
    <w:rsid w:val="00412EE6"/>
    <w:rsid w:val="004243E1"/>
    <w:rsid w:val="00424473"/>
    <w:rsid w:val="00425BCA"/>
    <w:rsid w:val="00430E9C"/>
    <w:rsid w:val="00440DCA"/>
    <w:rsid w:val="004601BE"/>
    <w:rsid w:val="004663AD"/>
    <w:rsid w:val="00477E57"/>
    <w:rsid w:val="00481631"/>
    <w:rsid w:val="00494E3D"/>
    <w:rsid w:val="004A657B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93BC8"/>
    <w:rsid w:val="005952FA"/>
    <w:rsid w:val="00597F1C"/>
    <w:rsid w:val="005B101D"/>
    <w:rsid w:val="005B1B2D"/>
    <w:rsid w:val="005D08F8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B3FE2"/>
    <w:rsid w:val="006B43FC"/>
    <w:rsid w:val="006C7BCC"/>
    <w:rsid w:val="006D0964"/>
    <w:rsid w:val="006D0BB2"/>
    <w:rsid w:val="006E137D"/>
    <w:rsid w:val="006E288C"/>
    <w:rsid w:val="006E7ABD"/>
    <w:rsid w:val="006F348E"/>
    <w:rsid w:val="006F5307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8071C1"/>
    <w:rsid w:val="008211E8"/>
    <w:rsid w:val="008225A3"/>
    <w:rsid w:val="00825955"/>
    <w:rsid w:val="008313E1"/>
    <w:rsid w:val="008378A4"/>
    <w:rsid w:val="00843598"/>
    <w:rsid w:val="0084556D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277D5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A600A"/>
    <w:rsid w:val="009B4B8D"/>
    <w:rsid w:val="009C760F"/>
    <w:rsid w:val="009E3439"/>
    <w:rsid w:val="009F4F95"/>
    <w:rsid w:val="00A04569"/>
    <w:rsid w:val="00A06921"/>
    <w:rsid w:val="00A166C8"/>
    <w:rsid w:val="00A20DB5"/>
    <w:rsid w:val="00A314C6"/>
    <w:rsid w:val="00A35437"/>
    <w:rsid w:val="00A37FDC"/>
    <w:rsid w:val="00A47796"/>
    <w:rsid w:val="00A51794"/>
    <w:rsid w:val="00A60604"/>
    <w:rsid w:val="00A620BD"/>
    <w:rsid w:val="00A62EFB"/>
    <w:rsid w:val="00A714BD"/>
    <w:rsid w:val="00A80B18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B0CC8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151CE"/>
    <w:rsid w:val="00C21CEB"/>
    <w:rsid w:val="00C2283B"/>
    <w:rsid w:val="00C248D2"/>
    <w:rsid w:val="00C33D1E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534C"/>
    <w:rsid w:val="00CC64C3"/>
    <w:rsid w:val="00CF23D3"/>
    <w:rsid w:val="00D04C4F"/>
    <w:rsid w:val="00D10D0C"/>
    <w:rsid w:val="00D43C08"/>
    <w:rsid w:val="00D5496F"/>
    <w:rsid w:val="00D75882"/>
    <w:rsid w:val="00D75CDD"/>
    <w:rsid w:val="00D81F92"/>
    <w:rsid w:val="00D84B95"/>
    <w:rsid w:val="00D95A0C"/>
    <w:rsid w:val="00DA20E6"/>
    <w:rsid w:val="00DA40CE"/>
    <w:rsid w:val="00DA66B0"/>
    <w:rsid w:val="00DB79F4"/>
    <w:rsid w:val="00DC4994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30E5F"/>
    <w:rsid w:val="00E35D1F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5E42"/>
    <w:rsid w:val="00EE7CE5"/>
    <w:rsid w:val="00EF0EF9"/>
    <w:rsid w:val="00F004AA"/>
    <w:rsid w:val="00F00ED6"/>
    <w:rsid w:val="00F0197F"/>
    <w:rsid w:val="00F05BBA"/>
    <w:rsid w:val="00F10DF8"/>
    <w:rsid w:val="00F11C1E"/>
    <w:rsid w:val="00F1472F"/>
    <w:rsid w:val="00F17956"/>
    <w:rsid w:val="00F25696"/>
    <w:rsid w:val="00F32BAB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6845"/>
    <w:rsid w:val="00FA7B1B"/>
    <w:rsid w:val="00FB4B42"/>
    <w:rsid w:val="00FC2A89"/>
    <w:rsid w:val="00FD2057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7BFA4-FB85-4F74-8F74-691F7928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IM-P</cp:lastModifiedBy>
  <cp:revision>2</cp:revision>
  <cp:lastPrinted>2018-10-29T06:39:00Z</cp:lastPrinted>
  <dcterms:created xsi:type="dcterms:W3CDTF">2020-08-07T10:46:00Z</dcterms:created>
  <dcterms:modified xsi:type="dcterms:W3CDTF">2020-08-07T10:46:00Z</dcterms:modified>
</cp:coreProperties>
</file>