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0C0" w:rsidRPr="00B70C6A" w:rsidRDefault="009870C0" w:rsidP="00B70C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4F2A" w:rsidRDefault="001A4F2A" w:rsidP="009870C0">
      <w:pPr>
        <w:autoSpaceDE w:val="0"/>
        <w:autoSpaceDN w:val="0"/>
        <w:adjustRightInd w:val="0"/>
        <w:spacing w:after="0" w:line="240" w:lineRule="auto"/>
        <w:ind w:firstLine="709"/>
        <w:jc w:val="center"/>
      </w:pPr>
    </w:p>
    <w:p w:rsidR="001A4F2A" w:rsidRDefault="001A4F2A" w:rsidP="009870C0">
      <w:pPr>
        <w:autoSpaceDE w:val="0"/>
        <w:autoSpaceDN w:val="0"/>
        <w:adjustRightInd w:val="0"/>
        <w:spacing w:after="0" w:line="240" w:lineRule="auto"/>
        <w:ind w:firstLine="709"/>
        <w:jc w:val="center"/>
      </w:pPr>
    </w:p>
    <w:tbl>
      <w:tblPr>
        <w:tblStyle w:val="a3"/>
        <w:tblpPr w:leftFromText="180" w:rightFromText="180" w:vertAnchor="text" w:horzAnchor="margin" w:tblpXSpec="center" w:tblpY="1188"/>
        <w:tblW w:w="10349" w:type="dxa"/>
        <w:tblLayout w:type="fixed"/>
        <w:tblLook w:val="04A0"/>
      </w:tblPr>
      <w:tblGrid>
        <w:gridCol w:w="555"/>
        <w:gridCol w:w="2354"/>
        <w:gridCol w:w="1273"/>
        <w:gridCol w:w="1600"/>
        <w:gridCol w:w="35"/>
        <w:gridCol w:w="1455"/>
        <w:gridCol w:w="1453"/>
        <w:gridCol w:w="1624"/>
      </w:tblGrid>
      <w:tr w:rsidR="00213FCB" w:rsidRPr="00E021ED" w:rsidTr="00213FCB">
        <w:trPr>
          <w:trHeight w:val="674"/>
        </w:trPr>
        <w:tc>
          <w:tcPr>
            <w:tcW w:w="555" w:type="dxa"/>
            <w:vAlign w:val="center"/>
          </w:tcPr>
          <w:p w:rsidR="00213FCB" w:rsidRPr="00E021ED" w:rsidRDefault="00213FCB" w:rsidP="00213FC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№ п.п.</w:t>
            </w:r>
          </w:p>
        </w:tc>
        <w:tc>
          <w:tcPr>
            <w:tcW w:w="2354" w:type="dxa"/>
            <w:vAlign w:val="center"/>
          </w:tcPr>
          <w:p w:rsidR="00213FCB" w:rsidRPr="00E021ED" w:rsidRDefault="00213FCB" w:rsidP="00213FC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1273" w:type="dxa"/>
          </w:tcPr>
          <w:p w:rsidR="00213FCB" w:rsidRPr="00E021ED" w:rsidRDefault="00213FCB" w:rsidP="00213FC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Количество объектов (единиц)</w:t>
            </w:r>
          </w:p>
        </w:tc>
        <w:tc>
          <w:tcPr>
            <w:tcW w:w="1600" w:type="dxa"/>
          </w:tcPr>
          <w:p w:rsidR="00213FCB" w:rsidRPr="00E021ED" w:rsidRDefault="00213FCB" w:rsidP="00213FC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Общая площадь (кв.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 xml:space="preserve">м) </w:t>
            </w:r>
          </w:p>
        </w:tc>
        <w:tc>
          <w:tcPr>
            <w:tcW w:w="1490" w:type="dxa"/>
            <w:gridSpan w:val="2"/>
          </w:tcPr>
          <w:p w:rsidR="00213FCB" w:rsidRPr="00E021ED" w:rsidRDefault="00213FCB" w:rsidP="00213FC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Балансовая стоимость, тыс. рублей</w:t>
            </w:r>
          </w:p>
        </w:tc>
        <w:tc>
          <w:tcPr>
            <w:tcW w:w="1453" w:type="dxa"/>
          </w:tcPr>
          <w:p w:rsidR="00213FCB" w:rsidRPr="00E021ED" w:rsidRDefault="00213FCB" w:rsidP="00213FC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Остаточная стоимость, тыс. рублей</w:t>
            </w:r>
          </w:p>
        </w:tc>
        <w:tc>
          <w:tcPr>
            <w:tcW w:w="1624" w:type="dxa"/>
          </w:tcPr>
          <w:p w:rsidR="00213FCB" w:rsidRPr="00E021ED" w:rsidRDefault="00213FCB" w:rsidP="00213FC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Кадастровая</w:t>
            </w: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 xml:space="preserve"> стоимость, тыс. рублей</w:t>
            </w:r>
          </w:p>
        </w:tc>
      </w:tr>
      <w:tr w:rsidR="00213FCB" w:rsidRPr="00E021ED" w:rsidTr="00213FCB">
        <w:trPr>
          <w:trHeight w:val="509"/>
        </w:trPr>
        <w:tc>
          <w:tcPr>
            <w:tcW w:w="10349" w:type="dxa"/>
            <w:gridSpan w:val="8"/>
          </w:tcPr>
          <w:p w:rsidR="00213FCB" w:rsidRPr="0071472F" w:rsidRDefault="00213FCB" w:rsidP="00E765C9">
            <w:pPr>
              <w:autoSpaceDE w:val="0"/>
              <w:autoSpaceDN w:val="0"/>
              <w:adjustRightInd w:val="0"/>
              <w:spacing w:before="120" w:after="12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1472F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по состоянию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 </w:t>
            </w:r>
            <w:r w:rsidR="00E765C9"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E640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13FCB" w:rsidRPr="00E021ED" w:rsidTr="00213FCB">
        <w:trPr>
          <w:trHeight w:val="704"/>
        </w:trPr>
        <w:tc>
          <w:tcPr>
            <w:tcW w:w="555" w:type="dxa"/>
          </w:tcPr>
          <w:p w:rsidR="00213FCB" w:rsidRPr="00E021ED" w:rsidRDefault="00213FCB" w:rsidP="00213FCB">
            <w:pPr>
              <w:pStyle w:val="a4"/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</w:tcPr>
          <w:p w:rsidR="00213FCB" w:rsidRPr="005D18F6" w:rsidRDefault="00213FCB" w:rsidP="00213FCB">
            <w:pPr>
              <w:autoSpaceDE w:val="0"/>
              <w:autoSpaceDN w:val="0"/>
              <w:adjustRightInd w:val="0"/>
              <w:spacing w:before="120" w:after="12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D18F6">
              <w:rPr>
                <w:rFonts w:ascii="Times New Roman" w:hAnsi="Times New Roman" w:cs="Times New Roman"/>
                <w:sz w:val="20"/>
                <w:szCs w:val="20"/>
              </w:rPr>
              <w:t xml:space="preserve">Имущество </w:t>
            </w:r>
            <w:r w:rsidRPr="005D18F6">
              <w:rPr>
                <w:rFonts w:ascii="Times New Roman" w:hAnsi="Times New Roman" w:cs="Times New Roman"/>
                <w:sz w:val="20"/>
                <w:szCs w:val="20"/>
              </w:rPr>
              <w:br/>
              <w:t>Курской области, всего</w:t>
            </w:r>
          </w:p>
        </w:tc>
        <w:tc>
          <w:tcPr>
            <w:tcW w:w="1273" w:type="dxa"/>
            <w:vAlign w:val="center"/>
          </w:tcPr>
          <w:p w:rsidR="00213FCB" w:rsidRPr="00326674" w:rsidRDefault="00326674" w:rsidP="0020440D">
            <w:pPr>
              <w:jc w:val="center"/>
              <w:rPr>
                <w:sz w:val="20"/>
                <w:szCs w:val="20"/>
              </w:rPr>
            </w:pPr>
            <w:r w:rsidRPr="00326674">
              <w:rPr>
                <w:sz w:val="20"/>
                <w:szCs w:val="20"/>
              </w:rPr>
              <w:t>26 929</w:t>
            </w:r>
          </w:p>
        </w:tc>
        <w:tc>
          <w:tcPr>
            <w:tcW w:w="1635" w:type="dxa"/>
            <w:gridSpan w:val="2"/>
            <w:vAlign w:val="center"/>
          </w:tcPr>
          <w:p w:rsidR="00213FCB" w:rsidRPr="00326674" w:rsidRDefault="00326674" w:rsidP="002E133A">
            <w:pPr>
              <w:jc w:val="center"/>
              <w:rPr>
                <w:sz w:val="20"/>
                <w:szCs w:val="20"/>
              </w:rPr>
            </w:pPr>
            <w:r w:rsidRPr="00326674">
              <w:rPr>
                <w:sz w:val="20"/>
                <w:szCs w:val="20"/>
              </w:rPr>
              <w:t>133 447 117,81</w:t>
            </w:r>
          </w:p>
        </w:tc>
        <w:tc>
          <w:tcPr>
            <w:tcW w:w="1455" w:type="dxa"/>
            <w:vAlign w:val="center"/>
          </w:tcPr>
          <w:p w:rsidR="00213FCB" w:rsidRPr="00326674" w:rsidRDefault="00326674" w:rsidP="00A359E6">
            <w:pPr>
              <w:jc w:val="center"/>
              <w:rPr>
                <w:sz w:val="20"/>
                <w:szCs w:val="20"/>
              </w:rPr>
            </w:pPr>
            <w:r w:rsidRPr="00326674">
              <w:rPr>
                <w:sz w:val="20"/>
                <w:szCs w:val="20"/>
              </w:rPr>
              <w:t>75 421 2</w:t>
            </w:r>
            <w:r w:rsidR="00A359E6">
              <w:rPr>
                <w:sz w:val="20"/>
                <w:szCs w:val="20"/>
              </w:rPr>
              <w:t>5</w:t>
            </w:r>
            <w:r w:rsidRPr="00326674">
              <w:rPr>
                <w:sz w:val="20"/>
                <w:szCs w:val="20"/>
              </w:rPr>
              <w:t>8,74</w:t>
            </w:r>
          </w:p>
        </w:tc>
        <w:tc>
          <w:tcPr>
            <w:tcW w:w="1453" w:type="dxa"/>
            <w:vAlign w:val="center"/>
          </w:tcPr>
          <w:p w:rsidR="00213FCB" w:rsidRPr="00326674" w:rsidRDefault="00326674" w:rsidP="00603ED8">
            <w:pPr>
              <w:jc w:val="center"/>
              <w:rPr>
                <w:sz w:val="20"/>
                <w:szCs w:val="20"/>
              </w:rPr>
            </w:pPr>
            <w:r w:rsidRPr="00326674">
              <w:rPr>
                <w:sz w:val="20"/>
                <w:szCs w:val="20"/>
              </w:rPr>
              <w:t>28 361 811,65</w:t>
            </w:r>
          </w:p>
        </w:tc>
        <w:tc>
          <w:tcPr>
            <w:tcW w:w="1624" w:type="dxa"/>
            <w:vAlign w:val="center"/>
          </w:tcPr>
          <w:p w:rsidR="00213FCB" w:rsidRPr="00326674" w:rsidRDefault="00326674" w:rsidP="00213FCB">
            <w:pPr>
              <w:jc w:val="center"/>
              <w:rPr>
                <w:sz w:val="20"/>
                <w:szCs w:val="20"/>
              </w:rPr>
            </w:pPr>
            <w:r w:rsidRPr="00326674">
              <w:rPr>
                <w:sz w:val="20"/>
                <w:szCs w:val="20"/>
              </w:rPr>
              <w:t>14 860 367,86</w:t>
            </w:r>
          </w:p>
        </w:tc>
      </w:tr>
      <w:tr w:rsidR="00213FCB" w:rsidRPr="00E021ED" w:rsidTr="00213FCB">
        <w:trPr>
          <w:trHeight w:val="225"/>
        </w:trPr>
        <w:tc>
          <w:tcPr>
            <w:tcW w:w="10349" w:type="dxa"/>
            <w:gridSpan w:val="8"/>
            <w:vAlign w:val="center"/>
          </w:tcPr>
          <w:p w:rsidR="00213FCB" w:rsidRPr="0069408A" w:rsidRDefault="00213FCB" w:rsidP="00213FC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69408A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</w:tr>
      <w:tr w:rsidR="00213FCB" w:rsidRPr="00E021ED" w:rsidTr="00213FCB">
        <w:trPr>
          <w:trHeight w:val="464"/>
        </w:trPr>
        <w:tc>
          <w:tcPr>
            <w:tcW w:w="555" w:type="dxa"/>
            <w:vMerge w:val="restart"/>
          </w:tcPr>
          <w:p w:rsidR="00213FCB" w:rsidRPr="00E021ED" w:rsidRDefault="00213FCB" w:rsidP="00213FCB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/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4" w:type="dxa"/>
            <w:gridSpan w:val="7"/>
            <w:shd w:val="clear" w:color="auto" w:fill="BFBFBF" w:themeFill="background1" w:themeFillShade="BF"/>
            <w:vAlign w:val="center"/>
          </w:tcPr>
          <w:p w:rsidR="00213FCB" w:rsidRPr="0069408A" w:rsidRDefault="00213FCB" w:rsidP="00213FCB">
            <w:pPr>
              <w:autoSpaceDE w:val="0"/>
              <w:autoSpaceDN w:val="0"/>
              <w:adjustRightInd w:val="0"/>
              <w:spacing w:before="120" w:after="12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69408A">
              <w:rPr>
                <w:rFonts w:ascii="Times New Roman" w:hAnsi="Times New Roman" w:cs="Times New Roman"/>
                <w:sz w:val="20"/>
                <w:szCs w:val="20"/>
              </w:rPr>
              <w:t>Движимое</w:t>
            </w:r>
          </w:p>
        </w:tc>
      </w:tr>
      <w:tr w:rsidR="00213FCB" w:rsidRPr="00CA2706" w:rsidTr="00213FCB">
        <w:trPr>
          <w:trHeight w:val="144"/>
        </w:trPr>
        <w:tc>
          <w:tcPr>
            <w:tcW w:w="555" w:type="dxa"/>
            <w:vMerge/>
          </w:tcPr>
          <w:p w:rsidR="00213FCB" w:rsidRPr="00E021ED" w:rsidRDefault="00213FCB" w:rsidP="00213FCB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ОГУП</w:t>
            </w:r>
          </w:p>
        </w:tc>
        <w:tc>
          <w:tcPr>
            <w:tcW w:w="1273" w:type="dxa"/>
            <w:vAlign w:val="center"/>
          </w:tcPr>
          <w:p w:rsidR="00213FCB" w:rsidRPr="00CA2706" w:rsidRDefault="00041EA0" w:rsidP="00200E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312</w:t>
            </w:r>
          </w:p>
        </w:tc>
        <w:tc>
          <w:tcPr>
            <w:tcW w:w="1600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90" w:type="dxa"/>
            <w:gridSpan w:val="2"/>
            <w:vAlign w:val="center"/>
          </w:tcPr>
          <w:p w:rsidR="00213FCB" w:rsidRPr="00CA2706" w:rsidRDefault="00041EA0" w:rsidP="00200E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1 073 377,85</w:t>
            </w:r>
          </w:p>
        </w:tc>
        <w:tc>
          <w:tcPr>
            <w:tcW w:w="1453" w:type="dxa"/>
            <w:vAlign w:val="center"/>
          </w:tcPr>
          <w:p w:rsidR="00213FCB" w:rsidRPr="00CA2706" w:rsidRDefault="00041EA0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881 643,63</w:t>
            </w:r>
          </w:p>
        </w:tc>
        <w:tc>
          <w:tcPr>
            <w:tcW w:w="1624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</w:tr>
      <w:tr w:rsidR="00213FCB" w:rsidRPr="00CA2706" w:rsidTr="00213FCB">
        <w:trPr>
          <w:trHeight w:val="144"/>
        </w:trPr>
        <w:tc>
          <w:tcPr>
            <w:tcW w:w="555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Казенные предприятия</w:t>
            </w:r>
          </w:p>
        </w:tc>
        <w:tc>
          <w:tcPr>
            <w:tcW w:w="1273" w:type="dxa"/>
            <w:vAlign w:val="center"/>
          </w:tcPr>
          <w:p w:rsidR="00213FCB" w:rsidRPr="00CA2706" w:rsidRDefault="00041EA0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600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90" w:type="dxa"/>
            <w:gridSpan w:val="2"/>
            <w:vAlign w:val="center"/>
          </w:tcPr>
          <w:p w:rsidR="00213FCB" w:rsidRPr="00CA2706" w:rsidRDefault="00041EA0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121 597,19</w:t>
            </w:r>
          </w:p>
        </w:tc>
        <w:tc>
          <w:tcPr>
            <w:tcW w:w="1453" w:type="dxa"/>
            <w:vAlign w:val="center"/>
          </w:tcPr>
          <w:p w:rsidR="00213FCB" w:rsidRPr="00CA2706" w:rsidRDefault="00041EA0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81 428,79</w:t>
            </w:r>
          </w:p>
        </w:tc>
        <w:tc>
          <w:tcPr>
            <w:tcW w:w="1624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</w:tr>
      <w:tr w:rsidR="00213FCB" w:rsidRPr="00CA2706" w:rsidTr="00213FCB">
        <w:trPr>
          <w:trHeight w:val="144"/>
        </w:trPr>
        <w:tc>
          <w:tcPr>
            <w:tcW w:w="555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Учреждения</w:t>
            </w:r>
          </w:p>
        </w:tc>
        <w:tc>
          <w:tcPr>
            <w:tcW w:w="1273" w:type="dxa"/>
            <w:vAlign w:val="center"/>
          </w:tcPr>
          <w:p w:rsidR="00213FCB" w:rsidRPr="00CA2706" w:rsidRDefault="00041EA0" w:rsidP="000574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15 958</w:t>
            </w:r>
          </w:p>
        </w:tc>
        <w:tc>
          <w:tcPr>
            <w:tcW w:w="1600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90" w:type="dxa"/>
            <w:gridSpan w:val="2"/>
            <w:vAlign w:val="center"/>
          </w:tcPr>
          <w:p w:rsidR="00213FCB" w:rsidRPr="00CA2706" w:rsidRDefault="00041EA0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15 822 646,36</w:t>
            </w:r>
          </w:p>
        </w:tc>
        <w:tc>
          <w:tcPr>
            <w:tcW w:w="1453" w:type="dxa"/>
            <w:vAlign w:val="center"/>
          </w:tcPr>
          <w:p w:rsidR="00213FCB" w:rsidRPr="00CA2706" w:rsidRDefault="00041EA0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8 704 696,64</w:t>
            </w:r>
          </w:p>
        </w:tc>
        <w:tc>
          <w:tcPr>
            <w:tcW w:w="1624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</w:tr>
      <w:tr w:rsidR="00213FCB" w:rsidRPr="00CA2706" w:rsidTr="00213FCB">
        <w:trPr>
          <w:trHeight w:val="144"/>
        </w:trPr>
        <w:tc>
          <w:tcPr>
            <w:tcW w:w="555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273" w:type="dxa"/>
            <w:vAlign w:val="center"/>
          </w:tcPr>
          <w:p w:rsidR="00213FCB" w:rsidRPr="00CA2706" w:rsidRDefault="001C7AC0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00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90" w:type="dxa"/>
            <w:gridSpan w:val="2"/>
            <w:vAlign w:val="center"/>
          </w:tcPr>
          <w:p w:rsidR="00213FCB" w:rsidRPr="00CA2706" w:rsidRDefault="001C7AC0" w:rsidP="000574D7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 xml:space="preserve">5 </w:t>
            </w:r>
            <w:r w:rsidR="000574D7">
              <w:rPr>
                <w:color w:val="000000"/>
                <w:sz w:val="20"/>
                <w:szCs w:val="20"/>
              </w:rPr>
              <w:t>575,18</w:t>
            </w:r>
          </w:p>
        </w:tc>
        <w:tc>
          <w:tcPr>
            <w:tcW w:w="1453" w:type="dxa"/>
            <w:vAlign w:val="center"/>
          </w:tcPr>
          <w:p w:rsidR="00213FCB" w:rsidRPr="00CA2706" w:rsidRDefault="000574D7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644,87</w:t>
            </w:r>
          </w:p>
        </w:tc>
        <w:tc>
          <w:tcPr>
            <w:tcW w:w="1624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</w:tr>
      <w:tr w:rsidR="00213FCB" w:rsidRPr="00CA2706" w:rsidTr="00213FCB">
        <w:trPr>
          <w:trHeight w:val="464"/>
        </w:trPr>
        <w:tc>
          <w:tcPr>
            <w:tcW w:w="555" w:type="dxa"/>
            <w:vMerge w:val="restart"/>
          </w:tcPr>
          <w:p w:rsidR="00213FCB" w:rsidRPr="00CA2706" w:rsidRDefault="00213FCB" w:rsidP="00213FCB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/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4" w:type="dxa"/>
            <w:gridSpan w:val="7"/>
            <w:shd w:val="clear" w:color="auto" w:fill="BFBFBF" w:themeFill="background1" w:themeFillShade="BF"/>
            <w:vAlign w:val="center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Недвижимое</w:t>
            </w:r>
          </w:p>
        </w:tc>
      </w:tr>
      <w:tr w:rsidR="00213FCB" w:rsidRPr="00CA2706" w:rsidTr="00584FEF">
        <w:trPr>
          <w:trHeight w:val="144"/>
        </w:trPr>
        <w:tc>
          <w:tcPr>
            <w:tcW w:w="555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ОГУП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213FCB" w:rsidRPr="00CA2706" w:rsidRDefault="00041EA0" w:rsidP="000574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638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213FCB" w:rsidRPr="00CA2706" w:rsidRDefault="007B6145" w:rsidP="00041EA0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 xml:space="preserve">1 </w:t>
            </w:r>
            <w:r w:rsidR="000574D7">
              <w:rPr>
                <w:color w:val="000000"/>
                <w:sz w:val="20"/>
                <w:szCs w:val="20"/>
              </w:rPr>
              <w:t>10</w:t>
            </w:r>
            <w:r w:rsidR="00041EA0">
              <w:rPr>
                <w:color w:val="000000"/>
                <w:sz w:val="20"/>
                <w:szCs w:val="20"/>
              </w:rPr>
              <w:t>2</w:t>
            </w:r>
            <w:r w:rsidR="000574D7">
              <w:rPr>
                <w:color w:val="000000"/>
                <w:sz w:val="20"/>
                <w:szCs w:val="20"/>
              </w:rPr>
              <w:t xml:space="preserve"> </w:t>
            </w:r>
            <w:r w:rsidR="00041EA0">
              <w:rPr>
                <w:color w:val="000000"/>
                <w:sz w:val="20"/>
                <w:szCs w:val="20"/>
              </w:rPr>
              <w:t>078,48</w:t>
            </w:r>
          </w:p>
        </w:tc>
        <w:tc>
          <w:tcPr>
            <w:tcW w:w="1490" w:type="dxa"/>
            <w:gridSpan w:val="2"/>
            <w:shd w:val="clear" w:color="auto" w:fill="auto"/>
            <w:vAlign w:val="center"/>
          </w:tcPr>
          <w:p w:rsidR="00213FCB" w:rsidRPr="00CA2706" w:rsidRDefault="00041EA0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775859,75</w:t>
            </w:r>
          </w:p>
        </w:tc>
        <w:tc>
          <w:tcPr>
            <w:tcW w:w="1453" w:type="dxa"/>
            <w:vAlign w:val="center"/>
          </w:tcPr>
          <w:p w:rsidR="00213FCB" w:rsidRPr="00CA2706" w:rsidRDefault="00041EA0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549 695,10</w:t>
            </w:r>
          </w:p>
        </w:tc>
        <w:tc>
          <w:tcPr>
            <w:tcW w:w="1624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</w:tr>
      <w:tr w:rsidR="00213FCB" w:rsidRPr="00CA2706" w:rsidTr="00584FEF">
        <w:trPr>
          <w:trHeight w:val="144"/>
        </w:trPr>
        <w:tc>
          <w:tcPr>
            <w:tcW w:w="555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Казенные предприятия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191 342,80</w:t>
            </w:r>
          </w:p>
        </w:tc>
        <w:tc>
          <w:tcPr>
            <w:tcW w:w="1490" w:type="dxa"/>
            <w:gridSpan w:val="2"/>
            <w:shd w:val="clear" w:color="auto" w:fill="auto"/>
            <w:vAlign w:val="center"/>
          </w:tcPr>
          <w:p w:rsidR="00213FCB" w:rsidRPr="00CA2706" w:rsidRDefault="00041EA0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12 178,21</w:t>
            </w:r>
          </w:p>
        </w:tc>
        <w:tc>
          <w:tcPr>
            <w:tcW w:w="1453" w:type="dxa"/>
            <w:vAlign w:val="center"/>
          </w:tcPr>
          <w:p w:rsidR="00213FCB" w:rsidRPr="00CA2706" w:rsidRDefault="00041EA0" w:rsidP="00735F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9 972,91</w:t>
            </w:r>
          </w:p>
        </w:tc>
        <w:tc>
          <w:tcPr>
            <w:tcW w:w="1624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</w:tr>
      <w:tr w:rsidR="00213FCB" w:rsidRPr="00CA2706" w:rsidTr="00584FEF">
        <w:trPr>
          <w:trHeight w:val="144"/>
        </w:trPr>
        <w:tc>
          <w:tcPr>
            <w:tcW w:w="555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Учреждения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213FCB" w:rsidRPr="00CA2706" w:rsidRDefault="00041EA0" w:rsidP="00A11E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7 142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213FCB" w:rsidRPr="00CA2706" w:rsidRDefault="00041EA0" w:rsidP="00DA4C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2 785 652,07</w:t>
            </w:r>
          </w:p>
        </w:tc>
        <w:tc>
          <w:tcPr>
            <w:tcW w:w="1490" w:type="dxa"/>
            <w:gridSpan w:val="2"/>
            <w:shd w:val="clear" w:color="auto" w:fill="auto"/>
            <w:vAlign w:val="center"/>
          </w:tcPr>
          <w:p w:rsidR="00213FCB" w:rsidRPr="00CA2706" w:rsidRDefault="00041EA0" w:rsidP="00200E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57 143 135,52</w:t>
            </w:r>
          </w:p>
        </w:tc>
        <w:tc>
          <w:tcPr>
            <w:tcW w:w="1453" w:type="dxa"/>
            <w:vAlign w:val="center"/>
          </w:tcPr>
          <w:p w:rsidR="00213FCB" w:rsidRPr="00CA2706" w:rsidRDefault="00041EA0" w:rsidP="000574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17 757 648,98</w:t>
            </w:r>
          </w:p>
        </w:tc>
        <w:tc>
          <w:tcPr>
            <w:tcW w:w="1624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</w:tr>
      <w:tr w:rsidR="00213FCB" w:rsidRPr="00CA2706" w:rsidTr="00584FEF">
        <w:trPr>
          <w:trHeight w:val="144"/>
        </w:trPr>
        <w:tc>
          <w:tcPr>
            <w:tcW w:w="555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213FCB" w:rsidRPr="00CA2706" w:rsidRDefault="00041EA0" w:rsidP="007B61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213FCB" w:rsidRPr="00CA2706" w:rsidRDefault="00041EA0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49 344,46</w:t>
            </w:r>
          </w:p>
        </w:tc>
        <w:tc>
          <w:tcPr>
            <w:tcW w:w="1490" w:type="dxa"/>
            <w:gridSpan w:val="2"/>
            <w:shd w:val="clear" w:color="auto" w:fill="auto"/>
            <w:vAlign w:val="center"/>
          </w:tcPr>
          <w:p w:rsidR="00213FCB" w:rsidRPr="00CA2706" w:rsidRDefault="00041EA0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466 888,68</w:t>
            </w:r>
          </w:p>
        </w:tc>
        <w:tc>
          <w:tcPr>
            <w:tcW w:w="1453" w:type="dxa"/>
            <w:vAlign w:val="center"/>
          </w:tcPr>
          <w:p w:rsidR="00213FCB" w:rsidRPr="00CA2706" w:rsidRDefault="00041EA0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376 080,73</w:t>
            </w:r>
          </w:p>
        </w:tc>
        <w:tc>
          <w:tcPr>
            <w:tcW w:w="1624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</w:tr>
      <w:tr w:rsidR="00213FCB" w:rsidRPr="00CA2706" w:rsidTr="00213FCB">
        <w:trPr>
          <w:trHeight w:val="464"/>
        </w:trPr>
        <w:tc>
          <w:tcPr>
            <w:tcW w:w="555" w:type="dxa"/>
            <w:vMerge w:val="restart"/>
          </w:tcPr>
          <w:p w:rsidR="00213FCB" w:rsidRPr="00CA2706" w:rsidRDefault="00213FCB" w:rsidP="00213FCB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/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4" w:type="dxa"/>
            <w:gridSpan w:val="7"/>
            <w:shd w:val="clear" w:color="auto" w:fill="BFBFBF" w:themeFill="background1" w:themeFillShade="BF"/>
            <w:vAlign w:val="center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Земля</w:t>
            </w:r>
          </w:p>
        </w:tc>
      </w:tr>
      <w:tr w:rsidR="00213FCB" w:rsidRPr="00CA2706" w:rsidTr="00213FCB">
        <w:trPr>
          <w:trHeight w:val="144"/>
        </w:trPr>
        <w:tc>
          <w:tcPr>
            <w:tcW w:w="555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ОГУП</w:t>
            </w:r>
          </w:p>
        </w:tc>
        <w:tc>
          <w:tcPr>
            <w:tcW w:w="1273" w:type="dxa"/>
            <w:vAlign w:val="center"/>
          </w:tcPr>
          <w:p w:rsidR="00213FCB" w:rsidRPr="00CA2706" w:rsidRDefault="00213FCB" w:rsidP="000574D7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6</w:t>
            </w:r>
            <w:r w:rsidR="000574D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00" w:type="dxa"/>
            <w:vAlign w:val="center"/>
          </w:tcPr>
          <w:p w:rsidR="00213FCB" w:rsidRPr="00CA2706" w:rsidRDefault="000574D7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12 565 579,44</w:t>
            </w:r>
          </w:p>
        </w:tc>
        <w:tc>
          <w:tcPr>
            <w:tcW w:w="1490" w:type="dxa"/>
            <w:gridSpan w:val="2"/>
            <w:shd w:val="clear" w:color="auto" w:fill="auto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24" w:type="dxa"/>
            <w:vAlign w:val="center"/>
          </w:tcPr>
          <w:p w:rsidR="00213FCB" w:rsidRPr="00CA2706" w:rsidRDefault="00041EA0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756 244,69</w:t>
            </w:r>
          </w:p>
        </w:tc>
      </w:tr>
      <w:tr w:rsidR="00213FCB" w:rsidRPr="00CA2706" w:rsidTr="00213FCB">
        <w:trPr>
          <w:trHeight w:val="144"/>
        </w:trPr>
        <w:tc>
          <w:tcPr>
            <w:tcW w:w="555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Казенные предприятия</w:t>
            </w:r>
          </w:p>
        </w:tc>
        <w:tc>
          <w:tcPr>
            <w:tcW w:w="1273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0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802 100,00</w:t>
            </w:r>
          </w:p>
        </w:tc>
        <w:tc>
          <w:tcPr>
            <w:tcW w:w="1490" w:type="dxa"/>
            <w:gridSpan w:val="2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53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24" w:type="dxa"/>
            <w:vAlign w:val="center"/>
          </w:tcPr>
          <w:p w:rsidR="00213FCB" w:rsidRPr="00CA2706" w:rsidRDefault="000574D7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9 216,13</w:t>
            </w:r>
          </w:p>
        </w:tc>
      </w:tr>
      <w:tr w:rsidR="00213FCB" w:rsidRPr="00CA2706" w:rsidTr="00213FCB">
        <w:trPr>
          <w:trHeight w:val="144"/>
        </w:trPr>
        <w:tc>
          <w:tcPr>
            <w:tcW w:w="555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Учреждения</w:t>
            </w:r>
          </w:p>
        </w:tc>
        <w:tc>
          <w:tcPr>
            <w:tcW w:w="1273" w:type="dxa"/>
            <w:vAlign w:val="center"/>
          </w:tcPr>
          <w:p w:rsidR="00213FCB" w:rsidRPr="00CA2706" w:rsidRDefault="00041EA0" w:rsidP="000574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1 706</w:t>
            </w:r>
          </w:p>
        </w:tc>
        <w:tc>
          <w:tcPr>
            <w:tcW w:w="1600" w:type="dxa"/>
            <w:vAlign w:val="center"/>
          </w:tcPr>
          <w:p w:rsidR="00213FCB" w:rsidRPr="00CA2706" w:rsidRDefault="00041EA0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36 564 432,04</w:t>
            </w:r>
          </w:p>
        </w:tc>
        <w:tc>
          <w:tcPr>
            <w:tcW w:w="1490" w:type="dxa"/>
            <w:gridSpan w:val="2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53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24" w:type="dxa"/>
            <w:vAlign w:val="center"/>
          </w:tcPr>
          <w:p w:rsidR="00213FCB" w:rsidRPr="00CA2706" w:rsidRDefault="00041EA0" w:rsidP="004159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10 882 686,39</w:t>
            </w:r>
          </w:p>
        </w:tc>
      </w:tr>
      <w:tr w:rsidR="00213FCB" w:rsidRPr="00CA2706" w:rsidTr="00213FCB">
        <w:trPr>
          <w:trHeight w:val="144"/>
        </w:trPr>
        <w:tc>
          <w:tcPr>
            <w:tcW w:w="555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273" w:type="dxa"/>
            <w:vAlign w:val="center"/>
          </w:tcPr>
          <w:p w:rsidR="00213FCB" w:rsidRPr="00CA2706" w:rsidRDefault="00041EA0" w:rsidP="000574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659</w:t>
            </w:r>
          </w:p>
        </w:tc>
        <w:tc>
          <w:tcPr>
            <w:tcW w:w="1600" w:type="dxa"/>
            <w:vAlign w:val="center"/>
          </w:tcPr>
          <w:p w:rsidR="00213FCB" w:rsidRPr="00CA2706" w:rsidRDefault="00041EA0" w:rsidP="000574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79 386 588,52</w:t>
            </w:r>
          </w:p>
        </w:tc>
        <w:tc>
          <w:tcPr>
            <w:tcW w:w="1490" w:type="dxa"/>
            <w:gridSpan w:val="2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1453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24" w:type="dxa"/>
            <w:vAlign w:val="center"/>
          </w:tcPr>
          <w:p w:rsidR="00213FCB" w:rsidRPr="00CA2706" w:rsidRDefault="00041EA0" w:rsidP="000574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3 212 220,65</w:t>
            </w:r>
          </w:p>
        </w:tc>
      </w:tr>
    </w:tbl>
    <w:p w:rsidR="00B70C6A" w:rsidRPr="00B70C6A" w:rsidRDefault="00C80832" w:rsidP="001A4F2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hyperlink r:id="rId5" w:history="1">
        <w:r w:rsidR="00B70C6A" w:rsidRPr="00CA270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Перечень</w:t>
        </w:r>
      </w:hyperlink>
      <w:r w:rsidR="00B70C6A" w:rsidRPr="00CA27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0C6A" w:rsidRPr="00CA2706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сведений об </w:t>
      </w:r>
      <w:r w:rsidR="00955EB5" w:rsidRPr="00CA2706">
        <w:rPr>
          <w:rFonts w:ascii="Times New Roman" w:hAnsi="Times New Roman" w:cs="Times New Roman"/>
          <w:color w:val="000000" w:themeColor="text1"/>
          <w:sz w:val="28"/>
          <w:szCs w:val="28"/>
        </w:rPr>
        <w:t>областном имуществе</w:t>
      </w:r>
      <w:r w:rsidR="00B70C6A" w:rsidRPr="00CA27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5EB5" w:rsidRPr="00CA27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</w:t>
      </w:r>
      <w:r w:rsidR="00B70C6A" w:rsidRPr="00CA270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реестра государственного имущества Курской области</w:t>
      </w:r>
      <w:r w:rsidR="00B70C6A" w:rsidRPr="00B70C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0C6A" w:rsidRPr="00B70C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262914" w:rsidRDefault="00262914">
      <w:pPr>
        <w:rPr>
          <w:rFonts w:ascii="Times New Roman" w:hAnsi="Times New Roman" w:cs="Times New Roman"/>
          <w:sz w:val="28"/>
          <w:szCs w:val="28"/>
        </w:rPr>
      </w:pPr>
    </w:p>
    <w:p w:rsidR="00C842CE" w:rsidRDefault="00C842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842CE" w:rsidRPr="00E64046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64046">
        <w:rPr>
          <w:rFonts w:ascii="Times New Roman" w:hAnsi="Times New Roman" w:cs="Times New Roman"/>
          <w:sz w:val="28"/>
          <w:szCs w:val="28"/>
        </w:rPr>
        <w:lastRenderedPageBreak/>
        <w:t xml:space="preserve">Сведения </w:t>
      </w:r>
      <w:r w:rsidRPr="00E64046">
        <w:rPr>
          <w:rFonts w:ascii="Times New Roman" w:hAnsi="Times New Roman" w:cs="Times New Roman"/>
          <w:sz w:val="28"/>
          <w:szCs w:val="28"/>
        </w:rPr>
        <w:br/>
        <w:t>о правообладателях областного имущества</w:t>
      </w:r>
      <w:r w:rsidRPr="00E64046">
        <w:rPr>
          <w:rFonts w:ascii="Times New Roman" w:hAnsi="Times New Roman" w:cs="Times New Roman"/>
          <w:sz w:val="28"/>
          <w:szCs w:val="28"/>
        </w:rPr>
        <w:br/>
      </w:r>
      <w:r w:rsidRPr="00E640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реестра государственного имущества Курской области, </w:t>
      </w:r>
      <w:r w:rsidRPr="00E6404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64046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E64046" w:rsidRPr="00E64046">
        <w:rPr>
          <w:rFonts w:ascii="Times New Roman" w:hAnsi="Times New Roman" w:cs="Times New Roman"/>
          <w:sz w:val="28"/>
          <w:szCs w:val="28"/>
        </w:rPr>
        <w:t xml:space="preserve">01 </w:t>
      </w:r>
      <w:r w:rsidR="00E765C9">
        <w:rPr>
          <w:rFonts w:ascii="Times New Roman" w:hAnsi="Times New Roman" w:cs="Times New Roman"/>
          <w:sz w:val="28"/>
          <w:szCs w:val="28"/>
        </w:rPr>
        <w:t>июля</w:t>
      </w:r>
      <w:r w:rsidR="00E64046" w:rsidRPr="00E64046">
        <w:rPr>
          <w:rFonts w:ascii="Times New Roman" w:hAnsi="Times New Roman" w:cs="Times New Roman"/>
          <w:sz w:val="28"/>
          <w:szCs w:val="28"/>
        </w:rPr>
        <w:t xml:space="preserve"> 2015.</w:t>
      </w:r>
    </w:p>
    <w:p w:rsidR="00C842CE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9"/>
        <w:gridCol w:w="6662"/>
        <w:gridCol w:w="1950"/>
      </w:tblGrid>
      <w:tr w:rsidR="00C842CE" w:rsidTr="00C842C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C842CE" w:rsidTr="00C842C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Областные государственные унитарные предприятия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CE" w:rsidRDefault="00C842CE" w:rsidP="0073703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370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842CE" w:rsidTr="00C842C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Казенные предприятия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42CE" w:rsidTr="00C842C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Государственные учреждения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CE" w:rsidRDefault="00E765C9" w:rsidP="000574D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</w:p>
        </w:tc>
      </w:tr>
    </w:tbl>
    <w:p w:rsidR="00C842CE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42CE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42CE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42CE" w:rsidRPr="00E64046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64046">
        <w:rPr>
          <w:rFonts w:ascii="Times New Roman" w:hAnsi="Times New Roman" w:cs="Times New Roman"/>
          <w:sz w:val="28"/>
          <w:szCs w:val="28"/>
        </w:rPr>
        <w:t xml:space="preserve">Сведения </w:t>
      </w:r>
    </w:p>
    <w:p w:rsidR="00C842CE" w:rsidRPr="00E64046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64046">
        <w:rPr>
          <w:rFonts w:ascii="Times New Roman" w:hAnsi="Times New Roman" w:cs="Times New Roman"/>
          <w:sz w:val="28"/>
          <w:szCs w:val="28"/>
        </w:rPr>
        <w:t xml:space="preserve">о количестве хозяйственных обществ с участием Курской области в уставном капитале </w:t>
      </w:r>
      <w:r w:rsidRPr="00E640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реестра государственного имущества Курской области, </w:t>
      </w:r>
      <w:r w:rsidRPr="00E6404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64046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E64046" w:rsidRPr="00E64046">
        <w:rPr>
          <w:rFonts w:ascii="Times New Roman" w:hAnsi="Times New Roman" w:cs="Times New Roman"/>
          <w:sz w:val="28"/>
          <w:szCs w:val="28"/>
        </w:rPr>
        <w:t xml:space="preserve">01 </w:t>
      </w:r>
      <w:r w:rsidR="00E765C9">
        <w:rPr>
          <w:rFonts w:ascii="Times New Roman" w:hAnsi="Times New Roman" w:cs="Times New Roman"/>
          <w:sz w:val="28"/>
          <w:szCs w:val="28"/>
        </w:rPr>
        <w:t>июля</w:t>
      </w:r>
      <w:r w:rsidR="00E64046" w:rsidRPr="00E64046">
        <w:rPr>
          <w:rFonts w:ascii="Times New Roman" w:hAnsi="Times New Roman" w:cs="Times New Roman"/>
          <w:sz w:val="28"/>
          <w:szCs w:val="28"/>
        </w:rPr>
        <w:t xml:space="preserve"> 2015</w:t>
      </w:r>
    </w:p>
    <w:p w:rsidR="00C842CE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42CE" w:rsidRDefault="00C842CE" w:rsidP="00C842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495"/>
        <w:gridCol w:w="3792"/>
      </w:tblGrid>
      <w:tr w:rsidR="00C842CE" w:rsidTr="00C842C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Пакет акций, принадлежащий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Курской области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обществ</w:t>
            </w:r>
          </w:p>
        </w:tc>
      </w:tr>
      <w:tr w:rsidR="00C842CE" w:rsidTr="002B1D8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CE" w:rsidRPr="006E48F1" w:rsidRDefault="00C842CE" w:rsidP="00BD2E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8F1">
              <w:rPr>
                <w:rFonts w:ascii="Times New Roman" w:hAnsi="Times New Roman"/>
                <w:sz w:val="24"/>
                <w:szCs w:val="24"/>
              </w:rPr>
              <w:t>1</w:t>
            </w:r>
            <w:r w:rsidR="0073703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842CE" w:rsidTr="002B1D8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(от 50% до 100%)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CE" w:rsidRPr="006E48F1" w:rsidRDefault="00E765C9" w:rsidP="002B1D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842CE" w:rsidTr="002B1D8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Блокирующий (от 25% до 50%)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CE" w:rsidRPr="006E48F1" w:rsidRDefault="00E765C9" w:rsidP="002B1D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842CE" w:rsidTr="00C842C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Миноритарный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(от 2% до 25%)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CE" w:rsidRDefault="00BD2E6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842CE" w:rsidTr="00C842C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CE" w:rsidRDefault="00C842CE" w:rsidP="0073703B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65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C842CE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42CE" w:rsidRDefault="00C842CE">
      <w:pPr>
        <w:rPr>
          <w:rFonts w:ascii="Times New Roman" w:hAnsi="Times New Roman" w:cs="Times New Roman"/>
          <w:sz w:val="28"/>
          <w:szCs w:val="28"/>
        </w:rPr>
      </w:pPr>
    </w:p>
    <w:sectPr w:rsidR="00C842CE" w:rsidSect="00213FCB">
      <w:pgSz w:w="11906" w:h="16838"/>
      <w:pgMar w:top="1134" w:right="851" w:bottom="709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969A6"/>
    <w:multiLevelType w:val="hybridMultilevel"/>
    <w:tmpl w:val="B3624E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1AB1A44"/>
    <w:multiLevelType w:val="hybridMultilevel"/>
    <w:tmpl w:val="80C20C18"/>
    <w:lvl w:ilvl="0" w:tplc="09AA04E8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721BB"/>
    <w:rsid w:val="0000661E"/>
    <w:rsid w:val="0001231D"/>
    <w:rsid w:val="00012C96"/>
    <w:rsid w:val="00016FEA"/>
    <w:rsid w:val="0002036D"/>
    <w:rsid w:val="00023897"/>
    <w:rsid w:val="00026287"/>
    <w:rsid w:val="00027CED"/>
    <w:rsid w:val="0003147E"/>
    <w:rsid w:val="000337C0"/>
    <w:rsid w:val="00041EA0"/>
    <w:rsid w:val="0004398B"/>
    <w:rsid w:val="000525B6"/>
    <w:rsid w:val="00052F76"/>
    <w:rsid w:val="0005541A"/>
    <w:rsid w:val="000561B6"/>
    <w:rsid w:val="000574D7"/>
    <w:rsid w:val="00057F8C"/>
    <w:rsid w:val="00062A8C"/>
    <w:rsid w:val="00067550"/>
    <w:rsid w:val="00070186"/>
    <w:rsid w:val="00087E6E"/>
    <w:rsid w:val="0009139F"/>
    <w:rsid w:val="00092BD6"/>
    <w:rsid w:val="00092F65"/>
    <w:rsid w:val="00093538"/>
    <w:rsid w:val="00094116"/>
    <w:rsid w:val="000973B0"/>
    <w:rsid w:val="000A41C9"/>
    <w:rsid w:val="000A6C08"/>
    <w:rsid w:val="000B3159"/>
    <w:rsid w:val="000B4050"/>
    <w:rsid w:val="000B5699"/>
    <w:rsid w:val="000C1CF3"/>
    <w:rsid w:val="000D08F3"/>
    <w:rsid w:val="000D55BE"/>
    <w:rsid w:val="000E4DA2"/>
    <w:rsid w:val="000F512C"/>
    <w:rsid w:val="000F5EC3"/>
    <w:rsid w:val="000F7ABA"/>
    <w:rsid w:val="00101CDC"/>
    <w:rsid w:val="0010338C"/>
    <w:rsid w:val="00103921"/>
    <w:rsid w:val="001055F9"/>
    <w:rsid w:val="0011332F"/>
    <w:rsid w:val="00114E2D"/>
    <w:rsid w:val="001238E5"/>
    <w:rsid w:val="0013000B"/>
    <w:rsid w:val="00132758"/>
    <w:rsid w:val="0013655A"/>
    <w:rsid w:val="001370DC"/>
    <w:rsid w:val="00140133"/>
    <w:rsid w:val="001408B2"/>
    <w:rsid w:val="00141D5A"/>
    <w:rsid w:val="00155682"/>
    <w:rsid w:val="00157532"/>
    <w:rsid w:val="00160143"/>
    <w:rsid w:val="00160A17"/>
    <w:rsid w:val="001653E6"/>
    <w:rsid w:val="0017431C"/>
    <w:rsid w:val="001759BA"/>
    <w:rsid w:val="001760B7"/>
    <w:rsid w:val="001803E7"/>
    <w:rsid w:val="001838E2"/>
    <w:rsid w:val="001850B0"/>
    <w:rsid w:val="0019509E"/>
    <w:rsid w:val="00195F8A"/>
    <w:rsid w:val="001970B8"/>
    <w:rsid w:val="001A4F2A"/>
    <w:rsid w:val="001B2FF0"/>
    <w:rsid w:val="001B32DF"/>
    <w:rsid w:val="001B5BFC"/>
    <w:rsid w:val="001B60E4"/>
    <w:rsid w:val="001C20FF"/>
    <w:rsid w:val="001C5B51"/>
    <w:rsid w:val="001C7AC0"/>
    <w:rsid w:val="001D5BD6"/>
    <w:rsid w:val="001E3CA5"/>
    <w:rsid w:val="001F0369"/>
    <w:rsid w:val="001F2B00"/>
    <w:rsid w:val="001F58ED"/>
    <w:rsid w:val="00200E29"/>
    <w:rsid w:val="0020440D"/>
    <w:rsid w:val="00213FCB"/>
    <w:rsid w:val="00216673"/>
    <w:rsid w:val="002265F1"/>
    <w:rsid w:val="00231AD4"/>
    <w:rsid w:val="002320E8"/>
    <w:rsid w:val="00233883"/>
    <w:rsid w:val="00244E25"/>
    <w:rsid w:val="002456DB"/>
    <w:rsid w:val="00262914"/>
    <w:rsid w:val="00262BB8"/>
    <w:rsid w:val="00264704"/>
    <w:rsid w:val="002661D0"/>
    <w:rsid w:val="00266390"/>
    <w:rsid w:val="002779FA"/>
    <w:rsid w:val="002800D5"/>
    <w:rsid w:val="00283A48"/>
    <w:rsid w:val="00285F6E"/>
    <w:rsid w:val="00292B11"/>
    <w:rsid w:val="002931AC"/>
    <w:rsid w:val="00293D61"/>
    <w:rsid w:val="002A0F74"/>
    <w:rsid w:val="002A6F13"/>
    <w:rsid w:val="002B1D88"/>
    <w:rsid w:val="002C1B40"/>
    <w:rsid w:val="002C660E"/>
    <w:rsid w:val="002C6D4A"/>
    <w:rsid w:val="002D2B75"/>
    <w:rsid w:val="002D462C"/>
    <w:rsid w:val="002D65EF"/>
    <w:rsid w:val="002E133A"/>
    <w:rsid w:val="002E405E"/>
    <w:rsid w:val="002F7A45"/>
    <w:rsid w:val="002F7C01"/>
    <w:rsid w:val="00301EDB"/>
    <w:rsid w:val="00302994"/>
    <w:rsid w:val="00305423"/>
    <w:rsid w:val="0031092D"/>
    <w:rsid w:val="00310BF7"/>
    <w:rsid w:val="00312465"/>
    <w:rsid w:val="00314135"/>
    <w:rsid w:val="00320EF3"/>
    <w:rsid w:val="00320F26"/>
    <w:rsid w:val="003245B0"/>
    <w:rsid w:val="00326674"/>
    <w:rsid w:val="003354CC"/>
    <w:rsid w:val="0033555C"/>
    <w:rsid w:val="00335807"/>
    <w:rsid w:val="00337AB5"/>
    <w:rsid w:val="0034222D"/>
    <w:rsid w:val="003455D1"/>
    <w:rsid w:val="003548BE"/>
    <w:rsid w:val="00357B99"/>
    <w:rsid w:val="003618F4"/>
    <w:rsid w:val="003731FB"/>
    <w:rsid w:val="00393DB1"/>
    <w:rsid w:val="0039434A"/>
    <w:rsid w:val="003957B3"/>
    <w:rsid w:val="0039712C"/>
    <w:rsid w:val="003A21E6"/>
    <w:rsid w:val="003A2857"/>
    <w:rsid w:val="003A7B54"/>
    <w:rsid w:val="003B2310"/>
    <w:rsid w:val="003B38E6"/>
    <w:rsid w:val="003C67E7"/>
    <w:rsid w:val="003E0786"/>
    <w:rsid w:val="003E2332"/>
    <w:rsid w:val="003F372B"/>
    <w:rsid w:val="00400919"/>
    <w:rsid w:val="00404481"/>
    <w:rsid w:val="00405473"/>
    <w:rsid w:val="00407312"/>
    <w:rsid w:val="0041173D"/>
    <w:rsid w:val="00415977"/>
    <w:rsid w:val="004165AE"/>
    <w:rsid w:val="0041691E"/>
    <w:rsid w:val="00423196"/>
    <w:rsid w:val="00423818"/>
    <w:rsid w:val="004253D0"/>
    <w:rsid w:val="00425D5A"/>
    <w:rsid w:val="00425DEC"/>
    <w:rsid w:val="004278CC"/>
    <w:rsid w:val="00430F38"/>
    <w:rsid w:val="004318D4"/>
    <w:rsid w:val="00441871"/>
    <w:rsid w:val="004425EE"/>
    <w:rsid w:val="00445480"/>
    <w:rsid w:val="0046188F"/>
    <w:rsid w:val="0046741D"/>
    <w:rsid w:val="00470B2F"/>
    <w:rsid w:val="00476257"/>
    <w:rsid w:val="0048034F"/>
    <w:rsid w:val="00484AC4"/>
    <w:rsid w:val="00485424"/>
    <w:rsid w:val="00493F69"/>
    <w:rsid w:val="004958DD"/>
    <w:rsid w:val="004B28A2"/>
    <w:rsid w:val="004B397C"/>
    <w:rsid w:val="004B4CB4"/>
    <w:rsid w:val="004B7CD0"/>
    <w:rsid w:val="004C01F8"/>
    <w:rsid w:val="004C0AAB"/>
    <w:rsid w:val="004C1B57"/>
    <w:rsid w:val="004C2197"/>
    <w:rsid w:val="004C32C8"/>
    <w:rsid w:val="004C77B7"/>
    <w:rsid w:val="004D0E06"/>
    <w:rsid w:val="004D20FC"/>
    <w:rsid w:val="004E0BDB"/>
    <w:rsid w:val="004E40D7"/>
    <w:rsid w:val="004F1AE6"/>
    <w:rsid w:val="004F409A"/>
    <w:rsid w:val="004F4A53"/>
    <w:rsid w:val="004F72AC"/>
    <w:rsid w:val="005009FF"/>
    <w:rsid w:val="00515F15"/>
    <w:rsid w:val="0052709A"/>
    <w:rsid w:val="005304BB"/>
    <w:rsid w:val="00533B6B"/>
    <w:rsid w:val="00542FB0"/>
    <w:rsid w:val="00550195"/>
    <w:rsid w:val="00550A71"/>
    <w:rsid w:val="005554CD"/>
    <w:rsid w:val="00563BDB"/>
    <w:rsid w:val="005654CE"/>
    <w:rsid w:val="00572387"/>
    <w:rsid w:val="00573108"/>
    <w:rsid w:val="0058229A"/>
    <w:rsid w:val="00584E83"/>
    <w:rsid w:val="00584FEF"/>
    <w:rsid w:val="00586E05"/>
    <w:rsid w:val="0059011A"/>
    <w:rsid w:val="0059102A"/>
    <w:rsid w:val="00593E1F"/>
    <w:rsid w:val="005960E9"/>
    <w:rsid w:val="00597B5D"/>
    <w:rsid w:val="005A035A"/>
    <w:rsid w:val="005A2B06"/>
    <w:rsid w:val="005A7892"/>
    <w:rsid w:val="005B0403"/>
    <w:rsid w:val="005B1D85"/>
    <w:rsid w:val="005B447C"/>
    <w:rsid w:val="005B5AEC"/>
    <w:rsid w:val="005C3693"/>
    <w:rsid w:val="005D09B4"/>
    <w:rsid w:val="005D18F6"/>
    <w:rsid w:val="005D567E"/>
    <w:rsid w:val="005D68CD"/>
    <w:rsid w:val="005F1AD3"/>
    <w:rsid w:val="005F291E"/>
    <w:rsid w:val="005F4640"/>
    <w:rsid w:val="005F70D3"/>
    <w:rsid w:val="00600AC5"/>
    <w:rsid w:val="006037BD"/>
    <w:rsid w:val="00603993"/>
    <w:rsid w:val="00603ED8"/>
    <w:rsid w:val="006055C6"/>
    <w:rsid w:val="00611D0E"/>
    <w:rsid w:val="0062239A"/>
    <w:rsid w:val="00625A77"/>
    <w:rsid w:val="006311D5"/>
    <w:rsid w:val="006357D9"/>
    <w:rsid w:val="00640887"/>
    <w:rsid w:val="006415CC"/>
    <w:rsid w:val="00655A62"/>
    <w:rsid w:val="00655DA4"/>
    <w:rsid w:val="00660021"/>
    <w:rsid w:val="00662762"/>
    <w:rsid w:val="00666D5E"/>
    <w:rsid w:val="00667195"/>
    <w:rsid w:val="00671E98"/>
    <w:rsid w:val="006723A1"/>
    <w:rsid w:val="00680B4C"/>
    <w:rsid w:val="00681EF6"/>
    <w:rsid w:val="00687176"/>
    <w:rsid w:val="00692217"/>
    <w:rsid w:val="0069408A"/>
    <w:rsid w:val="00697153"/>
    <w:rsid w:val="006A3FDD"/>
    <w:rsid w:val="006B2817"/>
    <w:rsid w:val="006C0C60"/>
    <w:rsid w:val="006C415C"/>
    <w:rsid w:val="006C7B5D"/>
    <w:rsid w:val="006E1FFD"/>
    <w:rsid w:val="006E2B3A"/>
    <w:rsid w:val="006E3514"/>
    <w:rsid w:val="006E380A"/>
    <w:rsid w:val="006F167B"/>
    <w:rsid w:val="007077BA"/>
    <w:rsid w:val="00711ABA"/>
    <w:rsid w:val="0071472F"/>
    <w:rsid w:val="00721484"/>
    <w:rsid w:val="007215C9"/>
    <w:rsid w:val="00722766"/>
    <w:rsid w:val="007231E2"/>
    <w:rsid w:val="007233D8"/>
    <w:rsid w:val="00726763"/>
    <w:rsid w:val="00726D25"/>
    <w:rsid w:val="00730D94"/>
    <w:rsid w:val="00730E78"/>
    <w:rsid w:val="0073223F"/>
    <w:rsid w:val="00735F28"/>
    <w:rsid w:val="0073703B"/>
    <w:rsid w:val="00737B2D"/>
    <w:rsid w:val="0074179E"/>
    <w:rsid w:val="00742F3C"/>
    <w:rsid w:val="00743330"/>
    <w:rsid w:val="00743FAD"/>
    <w:rsid w:val="00744AA5"/>
    <w:rsid w:val="0074713E"/>
    <w:rsid w:val="007521C2"/>
    <w:rsid w:val="0076119C"/>
    <w:rsid w:val="007629B5"/>
    <w:rsid w:val="00770CDA"/>
    <w:rsid w:val="00772DB8"/>
    <w:rsid w:val="00777044"/>
    <w:rsid w:val="00781BCA"/>
    <w:rsid w:val="00782127"/>
    <w:rsid w:val="00784395"/>
    <w:rsid w:val="00793A13"/>
    <w:rsid w:val="007A00D3"/>
    <w:rsid w:val="007A0B49"/>
    <w:rsid w:val="007B1D52"/>
    <w:rsid w:val="007B4CC1"/>
    <w:rsid w:val="007B6145"/>
    <w:rsid w:val="007B78FF"/>
    <w:rsid w:val="007C18E4"/>
    <w:rsid w:val="007C2B83"/>
    <w:rsid w:val="007C39F2"/>
    <w:rsid w:val="007C4A39"/>
    <w:rsid w:val="007C5EAF"/>
    <w:rsid w:val="007D0519"/>
    <w:rsid w:val="007D3A5A"/>
    <w:rsid w:val="007D420C"/>
    <w:rsid w:val="007D5BFC"/>
    <w:rsid w:val="007F2CC9"/>
    <w:rsid w:val="007F37ED"/>
    <w:rsid w:val="007F4D08"/>
    <w:rsid w:val="00805F89"/>
    <w:rsid w:val="00810798"/>
    <w:rsid w:val="00812CD0"/>
    <w:rsid w:val="00817314"/>
    <w:rsid w:val="00817F97"/>
    <w:rsid w:val="00820889"/>
    <w:rsid w:val="00822468"/>
    <w:rsid w:val="00825BE6"/>
    <w:rsid w:val="00830262"/>
    <w:rsid w:val="00835265"/>
    <w:rsid w:val="008363B3"/>
    <w:rsid w:val="00836728"/>
    <w:rsid w:val="00842752"/>
    <w:rsid w:val="00853141"/>
    <w:rsid w:val="00853820"/>
    <w:rsid w:val="00863EA3"/>
    <w:rsid w:val="008709CE"/>
    <w:rsid w:val="00870D8A"/>
    <w:rsid w:val="008731A6"/>
    <w:rsid w:val="008819EC"/>
    <w:rsid w:val="00882D66"/>
    <w:rsid w:val="00886672"/>
    <w:rsid w:val="0088697D"/>
    <w:rsid w:val="00886CBB"/>
    <w:rsid w:val="00893FEA"/>
    <w:rsid w:val="00894685"/>
    <w:rsid w:val="00895C31"/>
    <w:rsid w:val="008A275D"/>
    <w:rsid w:val="008B471C"/>
    <w:rsid w:val="008B54B0"/>
    <w:rsid w:val="008C0573"/>
    <w:rsid w:val="008C1D13"/>
    <w:rsid w:val="008C5BA7"/>
    <w:rsid w:val="008C70BE"/>
    <w:rsid w:val="008D04BD"/>
    <w:rsid w:val="008D5F61"/>
    <w:rsid w:val="008E40B7"/>
    <w:rsid w:val="008F2249"/>
    <w:rsid w:val="008F37CA"/>
    <w:rsid w:val="008F5D9A"/>
    <w:rsid w:val="009035DF"/>
    <w:rsid w:val="00905375"/>
    <w:rsid w:val="0091368A"/>
    <w:rsid w:val="0091575F"/>
    <w:rsid w:val="00926422"/>
    <w:rsid w:val="009276EE"/>
    <w:rsid w:val="00927932"/>
    <w:rsid w:val="00931432"/>
    <w:rsid w:val="00933F49"/>
    <w:rsid w:val="0093518C"/>
    <w:rsid w:val="00935A6F"/>
    <w:rsid w:val="00941986"/>
    <w:rsid w:val="009443D3"/>
    <w:rsid w:val="0094716B"/>
    <w:rsid w:val="00952B5E"/>
    <w:rsid w:val="00954E31"/>
    <w:rsid w:val="00955EB5"/>
    <w:rsid w:val="009566D4"/>
    <w:rsid w:val="0095761C"/>
    <w:rsid w:val="009676C3"/>
    <w:rsid w:val="00977D3E"/>
    <w:rsid w:val="0098469E"/>
    <w:rsid w:val="009870C0"/>
    <w:rsid w:val="009874CD"/>
    <w:rsid w:val="00987AA3"/>
    <w:rsid w:val="00993A1A"/>
    <w:rsid w:val="00996207"/>
    <w:rsid w:val="00996989"/>
    <w:rsid w:val="009A4265"/>
    <w:rsid w:val="009A5E1D"/>
    <w:rsid w:val="009B1920"/>
    <w:rsid w:val="009B2C73"/>
    <w:rsid w:val="009B5995"/>
    <w:rsid w:val="009C33AB"/>
    <w:rsid w:val="009D09E7"/>
    <w:rsid w:val="009D5B90"/>
    <w:rsid w:val="009D5ED5"/>
    <w:rsid w:val="009E16AC"/>
    <w:rsid w:val="009F5F94"/>
    <w:rsid w:val="009F68B7"/>
    <w:rsid w:val="00A02158"/>
    <w:rsid w:val="00A1029A"/>
    <w:rsid w:val="00A11E63"/>
    <w:rsid w:val="00A14CA8"/>
    <w:rsid w:val="00A14DF9"/>
    <w:rsid w:val="00A22776"/>
    <w:rsid w:val="00A2517B"/>
    <w:rsid w:val="00A32C3D"/>
    <w:rsid w:val="00A359E6"/>
    <w:rsid w:val="00A37F0E"/>
    <w:rsid w:val="00A43E27"/>
    <w:rsid w:val="00A45AA5"/>
    <w:rsid w:val="00A50B4F"/>
    <w:rsid w:val="00A52072"/>
    <w:rsid w:val="00A57E3E"/>
    <w:rsid w:val="00A613FC"/>
    <w:rsid w:val="00A71640"/>
    <w:rsid w:val="00A73294"/>
    <w:rsid w:val="00A74D0F"/>
    <w:rsid w:val="00A76F18"/>
    <w:rsid w:val="00A867E8"/>
    <w:rsid w:val="00A8771A"/>
    <w:rsid w:val="00A965EC"/>
    <w:rsid w:val="00AA02E6"/>
    <w:rsid w:val="00AA0B91"/>
    <w:rsid w:val="00AA1FB7"/>
    <w:rsid w:val="00AB00E8"/>
    <w:rsid w:val="00AB6783"/>
    <w:rsid w:val="00AB74B1"/>
    <w:rsid w:val="00AC4F4B"/>
    <w:rsid w:val="00AC63AF"/>
    <w:rsid w:val="00AD2834"/>
    <w:rsid w:val="00AD3A08"/>
    <w:rsid w:val="00AD429A"/>
    <w:rsid w:val="00AD5BD0"/>
    <w:rsid w:val="00AD7645"/>
    <w:rsid w:val="00AD775D"/>
    <w:rsid w:val="00AD7E3E"/>
    <w:rsid w:val="00AE06F6"/>
    <w:rsid w:val="00AE2164"/>
    <w:rsid w:val="00AE40AC"/>
    <w:rsid w:val="00AE61E5"/>
    <w:rsid w:val="00AF1EE3"/>
    <w:rsid w:val="00B011CF"/>
    <w:rsid w:val="00B031AA"/>
    <w:rsid w:val="00B05D77"/>
    <w:rsid w:val="00B06B4D"/>
    <w:rsid w:val="00B15DF9"/>
    <w:rsid w:val="00B20795"/>
    <w:rsid w:val="00B215CE"/>
    <w:rsid w:val="00B238F4"/>
    <w:rsid w:val="00B24D63"/>
    <w:rsid w:val="00B24E41"/>
    <w:rsid w:val="00B2695F"/>
    <w:rsid w:val="00B269EA"/>
    <w:rsid w:val="00B26B0E"/>
    <w:rsid w:val="00B309A2"/>
    <w:rsid w:val="00B314E0"/>
    <w:rsid w:val="00B367B5"/>
    <w:rsid w:val="00B514E4"/>
    <w:rsid w:val="00B54E12"/>
    <w:rsid w:val="00B55EB5"/>
    <w:rsid w:val="00B6065E"/>
    <w:rsid w:val="00B70642"/>
    <w:rsid w:val="00B70C6A"/>
    <w:rsid w:val="00B71382"/>
    <w:rsid w:val="00B721BB"/>
    <w:rsid w:val="00B77E2B"/>
    <w:rsid w:val="00B859EA"/>
    <w:rsid w:val="00B904BF"/>
    <w:rsid w:val="00B91532"/>
    <w:rsid w:val="00BA1C37"/>
    <w:rsid w:val="00BA39B8"/>
    <w:rsid w:val="00BB52F8"/>
    <w:rsid w:val="00BB5E94"/>
    <w:rsid w:val="00BB6014"/>
    <w:rsid w:val="00BC229E"/>
    <w:rsid w:val="00BC33F4"/>
    <w:rsid w:val="00BC497A"/>
    <w:rsid w:val="00BD2E69"/>
    <w:rsid w:val="00BD66EB"/>
    <w:rsid w:val="00BE1600"/>
    <w:rsid w:val="00BE31A0"/>
    <w:rsid w:val="00BE60F5"/>
    <w:rsid w:val="00BE78BD"/>
    <w:rsid w:val="00BF018E"/>
    <w:rsid w:val="00BF0E85"/>
    <w:rsid w:val="00BF2F55"/>
    <w:rsid w:val="00BF5CF3"/>
    <w:rsid w:val="00BF6528"/>
    <w:rsid w:val="00C1019E"/>
    <w:rsid w:val="00C150BE"/>
    <w:rsid w:val="00C2214C"/>
    <w:rsid w:val="00C47105"/>
    <w:rsid w:val="00C47A29"/>
    <w:rsid w:val="00C56375"/>
    <w:rsid w:val="00C66B41"/>
    <w:rsid w:val="00C73086"/>
    <w:rsid w:val="00C74917"/>
    <w:rsid w:val="00C7596E"/>
    <w:rsid w:val="00C76A4F"/>
    <w:rsid w:val="00C80832"/>
    <w:rsid w:val="00C82335"/>
    <w:rsid w:val="00C83FCE"/>
    <w:rsid w:val="00C842CE"/>
    <w:rsid w:val="00C8433B"/>
    <w:rsid w:val="00C857AE"/>
    <w:rsid w:val="00C868AB"/>
    <w:rsid w:val="00C92656"/>
    <w:rsid w:val="00C92A3F"/>
    <w:rsid w:val="00C94BB8"/>
    <w:rsid w:val="00C94CDA"/>
    <w:rsid w:val="00C97342"/>
    <w:rsid w:val="00CA2706"/>
    <w:rsid w:val="00CA4440"/>
    <w:rsid w:val="00CA49CC"/>
    <w:rsid w:val="00CA5FD2"/>
    <w:rsid w:val="00CC33AC"/>
    <w:rsid w:val="00CC66F2"/>
    <w:rsid w:val="00CD0799"/>
    <w:rsid w:val="00CD3B7F"/>
    <w:rsid w:val="00CE3DC6"/>
    <w:rsid w:val="00CF00DE"/>
    <w:rsid w:val="00CF064E"/>
    <w:rsid w:val="00CF20AB"/>
    <w:rsid w:val="00CF326E"/>
    <w:rsid w:val="00D01C55"/>
    <w:rsid w:val="00D02617"/>
    <w:rsid w:val="00D02B20"/>
    <w:rsid w:val="00D03AA8"/>
    <w:rsid w:val="00D05FF6"/>
    <w:rsid w:val="00D10096"/>
    <w:rsid w:val="00D1288C"/>
    <w:rsid w:val="00D15C16"/>
    <w:rsid w:val="00D16BA5"/>
    <w:rsid w:val="00D177B5"/>
    <w:rsid w:val="00D20D8E"/>
    <w:rsid w:val="00D2338C"/>
    <w:rsid w:val="00D23A34"/>
    <w:rsid w:val="00D252D0"/>
    <w:rsid w:val="00D26899"/>
    <w:rsid w:val="00D3311C"/>
    <w:rsid w:val="00D44A0D"/>
    <w:rsid w:val="00D463FD"/>
    <w:rsid w:val="00D50164"/>
    <w:rsid w:val="00D50586"/>
    <w:rsid w:val="00D60E53"/>
    <w:rsid w:val="00D625C1"/>
    <w:rsid w:val="00D6276A"/>
    <w:rsid w:val="00D738CA"/>
    <w:rsid w:val="00D8161A"/>
    <w:rsid w:val="00D871B9"/>
    <w:rsid w:val="00D87485"/>
    <w:rsid w:val="00D90167"/>
    <w:rsid w:val="00D93C93"/>
    <w:rsid w:val="00DA090E"/>
    <w:rsid w:val="00DA10A6"/>
    <w:rsid w:val="00DA2E0E"/>
    <w:rsid w:val="00DA4CD5"/>
    <w:rsid w:val="00DC5FE0"/>
    <w:rsid w:val="00DD589E"/>
    <w:rsid w:val="00DE2DD9"/>
    <w:rsid w:val="00DE4AFE"/>
    <w:rsid w:val="00DE65AB"/>
    <w:rsid w:val="00DE7F50"/>
    <w:rsid w:val="00DF419D"/>
    <w:rsid w:val="00DF4E55"/>
    <w:rsid w:val="00DF5ADE"/>
    <w:rsid w:val="00E00BB6"/>
    <w:rsid w:val="00E01F74"/>
    <w:rsid w:val="00E021ED"/>
    <w:rsid w:val="00E0491B"/>
    <w:rsid w:val="00E07B21"/>
    <w:rsid w:val="00E13807"/>
    <w:rsid w:val="00E21DE4"/>
    <w:rsid w:val="00E22530"/>
    <w:rsid w:val="00E2540E"/>
    <w:rsid w:val="00E301B2"/>
    <w:rsid w:val="00E33352"/>
    <w:rsid w:val="00E36ACC"/>
    <w:rsid w:val="00E42D1A"/>
    <w:rsid w:val="00E437C2"/>
    <w:rsid w:val="00E438DA"/>
    <w:rsid w:val="00E43F68"/>
    <w:rsid w:val="00E51F0B"/>
    <w:rsid w:val="00E62628"/>
    <w:rsid w:val="00E64046"/>
    <w:rsid w:val="00E72C22"/>
    <w:rsid w:val="00E73430"/>
    <w:rsid w:val="00E765C9"/>
    <w:rsid w:val="00E766D4"/>
    <w:rsid w:val="00E80319"/>
    <w:rsid w:val="00E8035B"/>
    <w:rsid w:val="00E8082E"/>
    <w:rsid w:val="00E80EB8"/>
    <w:rsid w:val="00E840A6"/>
    <w:rsid w:val="00E87000"/>
    <w:rsid w:val="00E90654"/>
    <w:rsid w:val="00E90D7B"/>
    <w:rsid w:val="00E966F5"/>
    <w:rsid w:val="00E97846"/>
    <w:rsid w:val="00EA06CB"/>
    <w:rsid w:val="00EA4375"/>
    <w:rsid w:val="00EC20BD"/>
    <w:rsid w:val="00ED0A66"/>
    <w:rsid w:val="00ED4096"/>
    <w:rsid w:val="00EF7C7A"/>
    <w:rsid w:val="00F031DB"/>
    <w:rsid w:val="00F04F28"/>
    <w:rsid w:val="00F04FD9"/>
    <w:rsid w:val="00F158F4"/>
    <w:rsid w:val="00F161BE"/>
    <w:rsid w:val="00F223FA"/>
    <w:rsid w:val="00F253F8"/>
    <w:rsid w:val="00F27C4F"/>
    <w:rsid w:val="00F32BF5"/>
    <w:rsid w:val="00F32CE8"/>
    <w:rsid w:val="00F358B2"/>
    <w:rsid w:val="00F40E92"/>
    <w:rsid w:val="00F445C4"/>
    <w:rsid w:val="00F45736"/>
    <w:rsid w:val="00F45CEA"/>
    <w:rsid w:val="00F46A45"/>
    <w:rsid w:val="00F54D52"/>
    <w:rsid w:val="00F60BB5"/>
    <w:rsid w:val="00F62FAD"/>
    <w:rsid w:val="00F75E3D"/>
    <w:rsid w:val="00F80BF5"/>
    <w:rsid w:val="00F82607"/>
    <w:rsid w:val="00F830A8"/>
    <w:rsid w:val="00F84F84"/>
    <w:rsid w:val="00F8758A"/>
    <w:rsid w:val="00F878E3"/>
    <w:rsid w:val="00F90C12"/>
    <w:rsid w:val="00F93FF2"/>
    <w:rsid w:val="00F960A1"/>
    <w:rsid w:val="00FA25F5"/>
    <w:rsid w:val="00FA3513"/>
    <w:rsid w:val="00FB0B02"/>
    <w:rsid w:val="00FB0D66"/>
    <w:rsid w:val="00FC335E"/>
    <w:rsid w:val="00FC62E4"/>
    <w:rsid w:val="00FC68DB"/>
    <w:rsid w:val="00FD1151"/>
    <w:rsid w:val="00FD6C3D"/>
    <w:rsid w:val="00FE01F6"/>
    <w:rsid w:val="00FF0599"/>
    <w:rsid w:val="00FF1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F15"/>
  </w:style>
  <w:style w:type="paragraph" w:styleId="1">
    <w:name w:val="heading 1"/>
    <w:basedOn w:val="a"/>
    <w:next w:val="a"/>
    <w:link w:val="10"/>
    <w:uiPriority w:val="9"/>
    <w:qFormat/>
    <w:rsid w:val="004318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4318D4"/>
    <w:pPr>
      <w:keepNext/>
      <w:spacing w:after="0" w:line="240" w:lineRule="auto"/>
      <w:jc w:val="center"/>
      <w:outlineLvl w:val="3"/>
    </w:pPr>
    <w:rPr>
      <w:rFonts w:ascii="Arial Black" w:eastAsia="Times New Roman" w:hAnsi="Arial Black" w:cs="Times New Roman"/>
      <w:sz w:val="36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318D4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721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721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table" w:styleId="a3">
    <w:name w:val="Table Grid"/>
    <w:basedOn w:val="a1"/>
    <w:uiPriority w:val="59"/>
    <w:rsid w:val="009870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70C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55EB5"/>
    <w:rPr>
      <w:rFonts w:cs="Times New Roman"/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318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4318D4"/>
    <w:rPr>
      <w:rFonts w:ascii="Arial Black" w:eastAsia="Times New Roman" w:hAnsi="Arial Black" w:cs="Times New Roman"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318D4"/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31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18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1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20C9AA81D2480F4DDC7CAFCBB98CB5C4277BF17E9E6AC3B652B2BBF4C28B80443C555B30FED3CB7SAo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управлению имуществом Курской области</Company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REESTR-B</dc:creator>
  <cp:lastModifiedBy>REESTR2</cp:lastModifiedBy>
  <cp:revision>4</cp:revision>
  <cp:lastPrinted>2015-07-16T07:41:00Z</cp:lastPrinted>
  <dcterms:created xsi:type="dcterms:W3CDTF">2015-07-16T06:33:00Z</dcterms:created>
  <dcterms:modified xsi:type="dcterms:W3CDTF">2015-07-16T08:05:00Z</dcterms:modified>
</cp:coreProperties>
</file>