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contextualSpacing w:val="1"/>
        <w:jc w:val="center"/>
        <w:rPr>
          <w:b w:val="1"/>
        </w:rPr>
      </w:pPr>
      <w:r>
        <w:rPr>
          <w:b w:val="1"/>
        </w:rPr>
        <w:t>Результаты аукциона от 04 августа 2022 года</w:t>
      </w:r>
    </w:p>
    <w:p w14:paraId="02000000">
      <w:pPr>
        <w:ind/>
        <w:contextualSpacing w:val="1"/>
        <w:jc w:val="center"/>
        <w:rPr>
          <w:b w:val="1"/>
        </w:rPr>
      </w:pPr>
    </w:p>
    <w:p w14:paraId="03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Комитет по управлению имуществом Курской области сообщает о результатах аукциона на право заключения договоров аренды земельных участков, назначенного на 04 августа</w:t>
      </w:r>
      <w:r>
        <w:rPr>
          <w:rFonts w:ascii="XO Thames" w:hAnsi="XO Thames"/>
          <w:sz w:val="26"/>
        </w:rPr>
        <w:t xml:space="preserve"> 2022 года в соответствии с решениями комитета по управлению имуществом </w:t>
      </w:r>
      <w:r>
        <w:rPr>
          <w:rFonts w:ascii="XO Thames" w:hAnsi="XO Thames"/>
          <w:sz w:val="26"/>
        </w:rPr>
        <w:t xml:space="preserve">Курской области от 21.06.2022 № 01.01-17/531, </w:t>
      </w:r>
      <w:r>
        <w:rPr>
          <w:rFonts w:ascii="XO Thames" w:hAnsi="XO Thames"/>
          <w:sz w:val="26"/>
        </w:rPr>
        <w:t xml:space="preserve">от 21.06.2022 № 01.01-17/533, </w:t>
      </w:r>
      <w:r>
        <w:rPr>
          <w:rFonts w:ascii="XO Thames" w:hAnsi="XO Thames"/>
          <w:sz w:val="26"/>
        </w:rPr>
        <w:t xml:space="preserve">от 21.06.2022 № 01.01-17/526, </w:t>
      </w:r>
      <w:r>
        <w:rPr>
          <w:rFonts w:ascii="XO Thames" w:hAnsi="XO Thames"/>
          <w:sz w:val="26"/>
        </w:rPr>
        <w:t xml:space="preserve">от 17.05.2022 № 01.01-33/61, </w:t>
      </w:r>
      <w:r>
        <w:rPr>
          <w:rFonts w:ascii="XO Thames" w:hAnsi="XO Thames"/>
          <w:sz w:val="26"/>
        </w:rPr>
        <w:t xml:space="preserve">от 21.06.2022 № 01.01-17/535, </w:t>
      </w:r>
      <w:r>
        <w:rPr>
          <w:rFonts w:ascii="XO Thames" w:hAnsi="XO Thames"/>
          <w:sz w:val="26"/>
        </w:rPr>
        <w:t xml:space="preserve">от 21.06.2022 № 01.01-17/527, </w:t>
      </w:r>
      <w:r>
        <w:rPr>
          <w:rFonts w:ascii="XO Thames" w:hAnsi="XO Thames"/>
          <w:sz w:val="26"/>
        </w:rPr>
        <w:t xml:space="preserve">от 21.06.2022 № 01.01-17/530, </w:t>
      </w:r>
      <w:r>
        <w:rPr>
          <w:rFonts w:ascii="XO Thames" w:hAnsi="XO Thames"/>
          <w:sz w:val="26"/>
        </w:rPr>
        <w:t xml:space="preserve">от 21.06.2022 № 01.01-17/529, </w:t>
      </w:r>
      <w:r>
        <w:rPr>
          <w:rFonts w:ascii="XO Thames" w:hAnsi="XO Thames"/>
          <w:sz w:val="26"/>
        </w:rPr>
        <w:t>от 21.06.2022 № 01.01-17/532,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от 21.06.2022 № 01.01-17/534</w:t>
      </w:r>
      <w:r>
        <w:rPr>
          <w:rFonts w:ascii="XO Thames" w:hAnsi="XO Thames"/>
          <w:sz w:val="26"/>
        </w:rPr>
        <w:t>.</w:t>
      </w:r>
    </w:p>
    <w:p w14:paraId="04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1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 xml:space="preserve">46:08:030301:140, площадью 75 914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</w:t>
      </w:r>
      <w:r>
        <w:rPr>
          <w:rFonts w:ascii="XO Thames" w:hAnsi="XO Thames"/>
          <w:color w:val="000000"/>
          <w:spacing w:val="0"/>
          <w:sz w:val="26"/>
        </w:rPr>
        <w:t xml:space="preserve">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Касторенский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Котовский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"сельскохозяйственное производство"</w:t>
      </w:r>
      <w:r>
        <w:rPr>
          <w:rFonts w:ascii="XO Thames" w:hAnsi="XO Thames"/>
          <w:color w:val="000000"/>
          <w:sz w:val="26"/>
        </w:rPr>
        <w:t>,</w:t>
      </w:r>
      <w:r>
        <w:rPr>
          <w:rFonts w:ascii="XO Thames" w:hAnsi="XO Thames"/>
          <w:color w:val="000000"/>
          <w:sz w:val="26"/>
        </w:rPr>
        <w:t xml:space="preserve"> </w:t>
      </w:r>
      <w:r>
        <w:rPr>
          <w:rFonts w:ascii="XO Thames" w:hAnsi="XO Thames"/>
          <w:color w:val="000000"/>
          <w:sz w:val="26"/>
        </w:rPr>
        <w:t>для целей, не связанных со строительством</w:t>
      </w:r>
      <w:r>
        <w:rPr>
          <w:rFonts w:ascii="XO Thames" w:hAnsi="XO Thames"/>
          <w:color w:val="000000"/>
          <w:sz w:val="26"/>
        </w:rPr>
        <w:t xml:space="preserve"> .</w:t>
      </w:r>
    </w:p>
    <w:p w14:paraId="05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04.08.2022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>аукциона по Лоту № 1 признан участник – КФХ "Харитонова"</w:t>
      </w:r>
      <w:r>
        <w:rPr>
          <w:rFonts w:ascii="XO Thames" w:hAnsi="XO Thames"/>
          <w:sz w:val="26"/>
        </w:rPr>
        <w:t>.</w:t>
      </w:r>
    </w:p>
    <w:p w14:paraId="06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2</w:t>
      </w:r>
      <w:r>
        <w:rPr>
          <w:rFonts w:ascii="XO Thames" w:hAnsi="XO Thames"/>
          <w:sz w:val="26"/>
        </w:rPr>
        <w:t xml:space="preserve"> – </w:t>
      </w:r>
      <w:r>
        <w:rPr>
          <w:rFonts w:ascii="XO Thames" w:hAnsi="XO Thames"/>
          <w:sz w:val="26"/>
        </w:rPr>
        <w:t>Решением комитета по имуществу Курской области  № 01.01-17/668 от 03.08.2022 г.</w:t>
      </w:r>
      <w:r>
        <w:rPr>
          <w:rFonts w:ascii="PT Astra Serif" w:hAnsi="PT Astra Serif"/>
          <w:color w:val="000000"/>
          <w:spacing w:val="0"/>
          <w:sz w:val="26"/>
        </w:rPr>
        <w:t xml:space="preserve"> проведение аукциона по данно</w:t>
      </w:r>
      <w:r>
        <w:rPr>
          <w:rFonts w:ascii="XO Thames" w:hAnsi="XO Thames"/>
          <w:color w:val="000000"/>
          <w:spacing w:val="0"/>
          <w:sz w:val="26"/>
        </w:rPr>
        <w:t>му лоту отменено.</w:t>
      </w:r>
    </w:p>
    <w:p w14:paraId="07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3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>46:17:040803:143, площадью 139 569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Октябрьский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Дьяконовский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"растениеводство"</w:t>
      </w:r>
      <w:r>
        <w:rPr>
          <w:rFonts w:ascii="XO Thames" w:hAnsi="XO Thames"/>
          <w:color w:val="000000"/>
          <w:sz w:val="26"/>
        </w:rPr>
        <w:t>, для целей, не связанных со строительством.</w:t>
      </w:r>
    </w:p>
    <w:p w14:paraId="08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04.08.2022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 xml:space="preserve">аукциона по Лоту № 3 признан участник – </w:t>
      </w:r>
      <w:r>
        <w:rPr>
          <w:rFonts w:ascii="XO Thames" w:hAnsi="XO Thames"/>
          <w:sz w:val="26"/>
        </w:rPr>
        <w:t>ООО "Колос"</w:t>
      </w:r>
      <w:r>
        <w:rPr>
          <w:rFonts w:ascii="XO Thames" w:hAnsi="XO Thames"/>
          <w:sz w:val="26"/>
        </w:rPr>
        <w:t>.</w:t>
      </w:r>
    </w:p>
    <w:p w14:paraId="09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4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>46:23:210202:16, площадью 140 000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Суджанский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Уланковский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"сельскохозяйственное использование"</w:t>
      </w:r>
      <w:r>
        <w:rPr>
          <w:rFonts w:ascii="XO Thames" w:hAnsi="XO Thames"/>
          <w:color w:val="000000"/>
          <w:sz w:val="26"/>
        </w:rPr>
        <w:t>, для целей, не связанных со строительством.</w:t>
      </w:r>
    </w:p>
    <w:p w14:paraId="0A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04.08.2022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>аукциона по Лоту № 4 признан участник – АО "Агропромышленный Альянс "ЮГ"</w:t>
      </w:r>
      <w:r>
        <w:rPr>
          <w:rFonts w:ascii="XO Thames" w:hAnsi="XO Thames"/>
          <w:sz w:val="26"/>
        </w:rPr>
        <w:t>.</w:t>
      </w:r>
    </w:p>
    <w:p w14:paraId="0B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5</w:t>
      </w:r>
      <w:r>
        <w:rPr>
          <w:rFonts w:ascii="XO Thames" w:hAnsi="XO Thames"/>
          <w:sz w:val="26"/>
        </w:rPr>
        <w:t xml:space="preserve"> – </w:t>
      </w:r>
      <w:r>
        <w:rPr>
          <w:rFonts w:ascii="XO Thames" w:hAnsi="XO Thames"/>
          <w:b w:val="0"/>
          <w:color w:val="000000"/>
          <w:spacing w:val="0"/>
          <w:sz w:val="26"/>
        </w:rPr>
        <w:t>Проведение аукциона по данному лоту перенесено на более позднюю дату.</w:t>
      </w:r>
    </w:p>
    <w:p w14:paraId="0C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6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>46:09:140002:14, площадью 82 100 кв.м., из категории земель сельскохозяйственного назначения, находящегося в государственной собственности Курской области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Конышевский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Захарковский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"для сельскохозяйственного использования"</w:t>
      </w:r>
      <w:r>
        <w:rPr>
          <w:rFonts w:ascii="XO Thames" w:hAnsi="XO Thames"/>
          <w:color w:val="000000"/>
          <w:sz w:val="26"/>
        </w:rPr>
        <w:t>, для целей, не связанных со строительством.</w:t>
      </w:r>
    </w:p>
    <w:p w14:paraId="0D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04.08.2022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>аукциона по Лоту № 6 признан участник –Курилкин Алексей Александрович</w:t>
      </w:r>
      <w:r>
        <w:rPr>
          <w:rFonts w:ascii="XO Thames" w:hAnsi="XO Thames"/>
          <w:sz w:val="26"/>
        </w:rPr>
        <w:t>.</w:t>
      </w:r>
    </w:p>
    <w:p w14:paraId="0E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7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</w:t>
      </w:r>
      <w:r>
        <w:rPr>
          <w:rFonts w:ascii="XO Thames" w:hAnsi="XO Thames"/>
          <w:sz w:val="26"/>
        </w:rPr>
        <w:t xml:space="preserve"> номером </w:t>
      </w:r>
      <w:r>
        <w:rPr>
          <w:rFonts w:ascii="XO Thames" w:hAnsi="XO Thames"/>
          <w:color w:val="000000"/>
          <w:spacing w:val="0"/>
          <w:sz w:val="26"/>
        </w:rPr>
        <w:t>46:18:021104:12, площадью 54 400 кв.м., из категории земель сельскохозяйственного назначения, находящегося в государственной собственности Курской области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Поныровский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1-й Поныровский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"для сельскохозяйственного производства"</w:t>
      </w:r>
      <w:r>
        <w:rPr>
          <w:rFonts w:ascii="XO Thames" w:hAnsi="XO Thames"/>
          <w:color w:val="000000"/>
          <w:sz w:val="26"/>
        </w:rPr>
        <w:t>, для целей, не связанных со строительством.</w:t>
      </w:r>
    </w:p>
    <w:p w14:paraId="0F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02.08.2022,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7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10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8</w:t>
      </w:r>
      <w:r>
        <w:rPr>
          <w:rFonts w:ascii="XO Thames" w:hAnsi="XO Thames"/>
          <w:sz w:val="26"/>
        </w:rPr>
        <w:t xml:space="preserve"> – </w:t>
      </w:r>
      <w:r>
        <w:rPr>
          <w:rFonts w:ascii="PT Astra Serif" w:hAnsi="PT Astra Serif"/>
          <w:color w:val="000000"/>
          <w:spacing w:val="0"/>
          <w:sz w:val="26"/>
        </w:rPr>
        <w:t>Решением комитета по управлению имуществом Курской области № 01.01-17/566</w:t>
      </w:r>
      <w:r>
        <w:rPr>
          <w:rFonts w:ascii="PT Astra Serif" w:hAnsi="PT Astra Serif"/>
          <w:color w:val="000000"/>
          <w:spacing w:val="0"/>
          <w:sz w:val="26"/>
        </w:rPr>
        <w:t xml:space="preserve"> от 01</w:t>
      </w:r>
      <w:r>
        <w:rPr>
          <w:rFonts w:ascii="PT Astra Serif" w:hAnsi="PT Astra Serif"/>
          <w:color w:val="000000"/>
          <w:spacing w:val="0"/>
          <w:sz w:val="26"/>
        </w:rPr>
        <w:t>.07.</w:t>
      </w:r>
      <w:r>
        <w:rPr>
          <w:rFonts w:ascii="PT Astra Serif" w:hAnsi="PT Astra Serif"/>
          <w:color w:val="000000"/>
          <w:spacing w:val="0"/>
          <w:sz w:val="26"/>
        </w:rPr>
        <w:t>2022 г. проведение аукциона по данно</w:t>
      </w:r>
      <w:r>
        <w:rPr>
          <w:rFonts w:ascii="XO Thames" w:hAnsi="XO Thames"/>
          <w:color w:val="000000"/>
          <w:spacing w:val="0"/>
          <w:sz w:val="26"/>
        </w:rPr>
        <w:t>му лоту отменено.</w:t>
      </w:r>
    </w:p>
    <w:p w14:paraId="11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9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</w:t>
      </w:r>
      <w:r>
        <w:rPr>
          <w:rFonts w:ascii="XO Thames" w:hAnsi="XO Thames"/>
          <w:sz w:val="26"/>
        </w:rPr>
        <w:t xml:space="preserve"> номером 4</w:t>
      </w:r>
      <w:r>
        <w:rPr>
          <w:rFonts w:ascii="XO Thames" w:hAnsi="XO Thames"/>
          <w:color w:val="000000"/>
          <w:spacing w:val="0"/>
          <w:sz w:val="26"/>
        </w:rPr>
        <w:t>6:06:060601:136, площадью 1 504 277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Железногорский </w:t>
      </w:r>
      <w:r>
        <w:rPr>
          <w:rFonts w:ascii="XO Thames" w:hAnsi="XO Thames"/>
          <w:color w:val="000000"/>
          <w:spacing w:val="0"/>
          <w:sz w:val="26"/>
        </w:rPr>
        <w:t xml:space="preserve"> р-н, Городновский сельсовет, в районе п. Сафрошинский</w:t>
      </w:r>
      <w:r>
        <w:rPr>
          <w:rFonts w:ascii="XO Thames" w:hAnsi="XO Thames"/>
          <w:color w:val="000000"/>
          <w:spacing w:val="0"/>
          <w:sz w:val="26"/>
        </w:rPr>
        <w:t>, с видом разрешенного использования земельного участка – "растениеводство"</w:t>
      </w:r>
      <w:r>
        <w:rPr>
          <w:rFonts w:ascii="XO Thames" w:hAnsi="XO Thames"/>
          <w:color w:val="000000"/>
          <w:sz w:val="26"/>
        </w:rPr>
        <w:t>, для целей, не связанных со строительством.</w:t>
      </w:r>
    </w:p>
    <w:p w14:paraId="12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протоколом о результатах аукциона от 04.08.2022 г.,</w:t>
      </w:r>
      <w:r>
        <w:rPr>
          <w:rFonts w:ascii="XO Thames" w:hAnsi="XO Thames"/>
          <w:sz w:val="26"/>
        </w:rPr>
        <w:t xml:space="preserve"> на </w:t>
      </w:r>
      <w:r>
        <w:rPr>
          <w:rFonts w:ascii="XO Thames" w:hAnsi="XO Thames"/>
          <w:sz w:val="26"/>
        </w:rPr>
        <w:t>основании п. 1</w:t>
      </w:r>
      <w:r>
        <w:rPr>
          <w:rFonts w:ascii="XO Thames" w:hAnsi="XO Thames"/>
          <w:sz w:val="26"/>
        </w:rPr>
        <w:t>9</w:t>
      </w:r>
      <w:r>
        <w:rPr>
          <w:rFonts w:ascii="XO Thames" w:hAnsi="XO Thames"/>
          <w:sz w:val="26"/>
        </w:rPr>
        <w:t xml:space="preserve"> ст. 39.12. Земельного кодекса Российской Федерации аукцион на </w:t>
      </w:r>
      <w:r>
        <w:rPr>
          <w:rFonts w:ascii="XO Thames" w:hAnsi="XO Thames"/>
          <w:sz w:val="26"/>
        </w:rPr>
        <w:t xml:space="preserve">право заключения договора аренды земельного участка с кадастровым номером 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 xml:space="preserve"> 4</w:t>
      </w:r>
      <w:r>
        <w:rPr>
          <w:rFonts w:ascii="XO Thames" w:hAnsi="XO Thames"/>
          <w:color w:val="000000"/>
          <w:spacing w:val="0"/>
          <w:sz w:val="26"/>
        </w:rPr>
        <w:t>6:06:060601:136, площадью 1 504 277 кв.м., из категории земель сельскохозяйственного назначения, государственная собственность на который не разграничена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Железногорский </w:t>
      </w:r>
      <w:r>
        <w:rPr>
          <w:rFonts w:ascii="XO Thames" w:hAnsi="XO Thames"/>
          <w:color w:val="000000"/>
          <w:spacing w:val="0"/>
          <w:sz w:val="26"/>
        </w:rPr>
        <w:t xml:space="preserve"> р-н, Городновский сельсовет, в районе п. Сафрошинский</w:t>
      </w:r>
      <w:r>
        <w:rPr>
          <w:rFonts w:ascii="XO Thames" w:hAnsi="XO Thames"/>
          <w:color w:val="000000"/>
          <w:spacing w:val="0"/>
          <w:sz w:val="26"/>
        </w:rPr>
        <w:t>, с видом разрешенного использования земельного участка – "растениеводство"</w:t>
      </w:r>
      <w:r>
        <w:rPr>
          <w:rFonts w:ascii="XO Thames" w:hAnsi="XO Thames"/>
          <w:color w:val="000000"/>
          <w:sz w:val="26"/>
        </w:rPr>
        <w:t>, для целей, не связанных со строительством</w:t>
      </w:r>
      <w:r>
        <w:rPr>
          <w:rFonts w:ascii="XO Thames" w:hAnsi="XO Thames"/>
          <w:sz w:val="26"/>
        </w:rPr>
        <w:t xml:space="preserve">, признать </w:t>
      </w:r>
      <w:r>
        <w:rPr>
          <w:rFonts w:ascii="XO Thames" w:hAnsi="XO Thames"/>
          <w:b w:val="1"/>
          <w:sz w:val="26"/>
        </w:rPr>
        <w:t xml:space="preserve">несостоявшимся, </w:t>
      </w:r>
      <w:r>
        <w:rPr>
          <w:rFonts w:ascii="XO Thames" w:hAnsi="XO Thames"/>
          <w:sz w:val="26"/>
        </w:rPr>
        <w:t>т</w:t>
      </w:r>
      <w:r>
        <w:rPr>
          <w:rFonts w:ascii="XO Thames" w:hAnsi="XO Thames"/>
          <w:sz w:val="26"/>
        </w:rPr>
        <w:t>ак как в аукционе принимал участие 1 участник –</w:t>
      </w:r>
      <w:r>
        <w:rPr>
          <w:rFonts w:ascii="XO Thames" w:hAnsi="XO Thames"/>
          <w:sz w:val="26"/>
        </w:rPr>
        <w:t xml:space="preserve"> ИП Глава КФХ Докукин Юрий Михайлович</w:t>
      </w:r>
      <w:r>
        <w:rPr>
          <w:rFonts w:ascii="XO Thames" w:hAnsi="XO Thames"/>
          <w:sz w:val="26"/>
        </w:rPr>
        <w:t>.</w:t>
      </w:r>
    </w:p>
    <w:p w14:paraId="13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</w:t>
      </w:r>
      <w:r>
        <w:rPr>
          <w:rFonts w:ascii="XO Thames" w:hAnsi="XO Thames"/>
          <w:b w:val="1"/>
          <w:sz w:val="26"/>
        </w:rPr>
        <w:t xml:space="preserve"> № </w:t>
      </w:r>
      <w:r>
        <w:rPr>
          <w:rFonts w:ascii="XO Thames" w:hAnsi="XO Thames"/>
          <w:b w:val="1"/>
          <w:sz w:val="26"/>
        </w:rPr>
        <w:t>10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</w:t>
      </w:r>
      <w:r>
        <w:rPr>
          <w:rFonts w:ascii="XO Thames" w:hAnsi="XO Thames"/>
          <w:sz w:val="26"/>
        </w:rPr>
        <w:t xml:space="preserve">ром </w:t>
      </w:r>
      <w:r>
        <w:rPr>
          <w:rFonts w:ascii="XO Thames" w:hAnsi="XO Thames"/>
          <w:color w:val="000000"/>
          <w:sz w:val="26"/>
        </w:rPr>
        <w:t xml:space="preserve"> </w:t>
      </w:r>
      <w:r>
        <w:rPr>
          <w:rFonts w:ascii="XO Thames" w:hAnsi="XO Thames"/>
          <w:color w:val="000000"/>
          <w:spacing w:val="0"/>
          <w:sz w:val="26"/>
        </w:rPr>
        <w:t>46:06:091202:135, площадью 54 300 кв.м., из категории земель сельскохозяйственного назначения, находящегося в государственной собственности Курской области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Железногорский </w:t>
      </w:r>
      <w:r>
        <w:rPr>
          <w:rFonts w:ascii="XO Thames" w:hAnsi="XO Thames"/>
          <w:color w:val="000000"/>
          <w:spacing w:val="0"/>
          <w:sz w:val="26"/>
        </w:rPr>
        <w:t xml:space="preserve"> р-н, АОЗТ "Восход"</w:t>
      </w:r>
      <w:r>
        <w:rPr>
          <w:rFonts w:ascii="XO Thames" w:hAnsi="XO Thames"/>
          <w:color w:val="000000"/>
          <w:spacing w:val="0"/>
          <w:sz w:val="26"/>
        </w:rPr>
        <w:t>, с видом разрешенного использования земельного участка – "для сельскохозяйственного производства"</w:t>
      </w:r>
      <w:r>
        <w:rPr>
          <w:rFonts w:ascii="XO Thames" w:hAnsi="XO Thames"/>
          <w:color w:val="000000"/>
          <w:sz w:val="26"/>
        </w:rPr>
        <w:t>, для целей, не связанных со строительством.</w:t>
      </w:r>
    </w:p>
    <w:p w14:paraId="14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02.08.2022,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10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15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11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 номе</w:t>
      </w:r>
      <w:r>
        <w:rPr>
          <w:rFonts w:ascii="XO Thames" w:hAnsi="XO Thames"/>
          <w:sz w:val="26"/>
        </w:rPr>
        <w:t xml:space="preserve">ром </w:t>
      </w:r>
      <w:r>
        <w:rPr>
          <w:rFonts w:ascii="XO Thames" w:hAnsi="XO Thames"/>
          <w:color w:val="000000"/>
          <w:spacing w:val="0"/>
          <w:sz w:val="26"/>
        </w:rPr>
        <w:t xml:space="preserve">46:26:040803:138, площадью 156 998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</w:t>
      </w:r>
      <w:r>
        <w:rPr>
          <w:rFonts w:ascii="XO Thames" w:hAnsi="XO Thames"/>
          <w:color w:val="000000"/>
          <w:spacing w:val="0"/>
          <w:sz w:val="26"/>
        </w:rPr>
        <w:t xml:space="preserve">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Хомутовский</w:t>
      </w:r>
      <w:r>
        <w:rPr>
          <w:rFonts w:ascii="XO Thames" w:hAnsi="XO Thames"/>
          <w:color w:val="000000"/>
          <w:spacing w:val="0"/>
          <w:sz w:val="26"/>
        </w:rPr>
        <w:t xml:space="preserve"> р-н, Гламаздинский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"сельскохозяйственное использование"</w:t>
      </w:r>
      <w:r>
        <w:rPr>
          <w:rFonts w:ascii="XO Thames" w:hAnsi="XO Thames"/>
          <w:color w:val="000000"/>
          <w:sz w:val="26"/>
        </w:rPr>
        <w:t>, для целей, не связанных со строительством.</w:t>
      </w:r>
    </w:p>
    <w:p w14:paraId="16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02.08.2022,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11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17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12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кадастровым номе</w:t>
      </w:r>
      <w:r>
        <w:rPr>
          <w:rFonts w:ascii="XO Thames" w:hAnsi="XO Thames"/>
          <w:sz w:val="26"/>
        </w:rPr>
        <w:t xml:space="preserve">ром </w:t>
      </w:r>
      <w:r>
        <w:rPr>
          <w:rFonts w:ascii="XO Thames" w:hAnsi="XO Thames"/>
          <w:color w:val="000000"/>
          <w:spacing w:val="0"/>
          <w:sz w:val="26"/>
        </w:rPr>
        <w:t>46:26:010112:204, площадью 17 799 кв.м., из категории земель населенных пунктов, находящегося в государственной собственности Курской области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Хомутовский</w:t>
      </w:r>
      <w:r>
        <w:rPr>
          <w:rFonts w:ascii="XO Thames" w:hAnsi="XO Thames"/>
          <w:color w:val="000000"/>
          <w:spacing w:val="0"/>
          <w:sz w:val="26"/>
        </w:rPr>
        <w:t xml:space="preserve"> р-н, п. Хомутовка, ул. Кирова, 36</w:t>
      </w:r>
      <w:r>
        <w:rPr>
          <w:rFonts w:ascii="XO Thames" w:hAnsi="XO Thames"/>
          <w:color w:val="000000"/>
          <w:spacing w:val="0"/>
          <w:sz w:val="26"/>
        </w:rPr>
        <w:t>, с видом разрешенного использования земельного участка – "склады".</w:t>
      </w:r>
    </w:p>
    <w:p w14:paraId="18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ветствии с протоколом о рассмотрении заявок и определения 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02.08.2022,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12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19000000">
      <w:pPr>
        <w:ind w:firstLine="708"/>
        <w:contextualSpacing w:val="1"/>
        <w:jc w:val="both"/>
        <w:rPr>
          <w:rFonts w:ascii="XO Thames" w:hAnsi="XO Thames"/>
          <w:sz w:val="26"/>
        </w:rPr>
      </w:pPr>
    </w:p>
    <w:p w14:paraId="1A000000">
      <w:pPr>
        <w:ind w:firstLine="567"/>
        <w:contextualSpacing w:val="1"/>
        <w:jc w:val="both"/>
      </w:pPr>
    </w:p>
    <w:p w14:paraId="1B000000">
      <w:pPr>
        <w:ind w:firstLine="567"/>
        <w:contextualSpacing w:val="1"/>
        <w:jc w:val="both"/>
      </w:pPr>
    </w:p>
    <w:p w14:paraId="1C000000">
      <w:pPr>
        <w:ind w:firstLine="567"/>
        <w:contextualSpacing w:val="1"/>
        <w:jc w:val="both"/>
      </w:pPr>
    </w:p>
    <w:p w14:paraId="1D000000">
      <w:pPr>
        <w:ind w:firstLine="567"/>
        <w:contextualSpacing w:val="1"/>
        <w:jc w:val="both"/>
      </w:pPr>
    </w:p>
    <w:p w14:paraId="1E000000">
      <w:pPr>
        <w:ind w:firstLine="567"/>
        <w:contextualSpacing w:val="1"/>
        <w:jc w:val="both"/>
      </w:pPr>
    </w:p>
    <w:p w14:paraId="1F000000">
      <w:pPr>
        <w:ind w:firstLine="567"/>
        <w:contextualSpacing w:val="1"/>
        <w:jc w:val="both"/>
      </w:pPr>
    </w:p>
    <w:p w14:paraId="20000000">
      <w:pPr>
        <w:ind w:firstLine="567"/>
        <w:contextualSpacing w:val="1"/>
        <w:jc w:val="both"/>
      </w:pPr>
    </w:p>
    <w:p w14:paraId="21000000">
      <w:pPr>
        <w:ind w:firstLine="567"/>
        <w:contextualSpacing w:val="1"/>
        <w:jc w:val="both"/>
      </w:pPr>
    </w:p>
    <w:p w14:paraId="22000000">
      <w:pPr>
        <w:ind w:firstLine="567"/>
        <w:contextualSpacing w:val="1"/>
        <w:jc w:val="both"/>
      </w:pPr>
    </w:p>
    <w:p w14:paraId="23000000">
      <w:pPr>
        <w:ind w:firstLine="567"/>
        <w:contextualSpacing w:val="1"/>
        <w:jc w:val="both"/>
      </w:pPr>
    </w:p>
    <w:p w14:paraId="24000000">
      <w:pPr>
        <w:ind w:firstLine="567"/>
        <w:contextualSpacing w:val="1"/>
        <w:jc w:val="both"/>
      </w:pPr>
    </w:p>
    <w:p w14:paraId="25000000">
      <w:pPr>
        <w:ind w:firstLine="567"/>
        <w:contextualSpacing w:val="1"/>
        <w:jc w:val="both"/>
      </w:pPr>
    </w:p>
    <w:p w14:paraId="26000000">
      <w:pPr>
        <w:ind w:firstLine="567"/>
        <w:contextualSpacing w:val="1"/>
        <w:jc w:val="both"/>
      </w:pPr>
    </w:p>
    <w:p w14:paraId="27000000">
      <w:pPr>
        <w:ind w:firstLine="567"/>
        <w:contextualSpacing w:val="1"/>
        <w:jc w:val="both"/>
      </w:pPr>
    </w:p>
    <w:p w14:paraId="28000000">
      <w:pPr>
        <w:ind w:firstLine="567"/>
        <w:contextualSpacing w:val="1"/>
        <w:jc w:val="both"/>
      </w:pPr>
    </w:p>
    <w:sectPr>
      <w:pgSz w:h="16838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footer"/>
    <w:basedOn w:val="Style_1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_ch"/>
    <w:link w:val="Style_2"/>
  </w:style>
  <w:style w:styleId="Style_3" w:type="paragraph">
    <w:name w:val="toc 2"/>
    <w:link w:val="Style_3_ch"/>
    <w:uiPriority w:val="39"/>
    <w:pPr>
      <w:spacing w:after="160" w:line="264" w:lineRule="auto"/>
      <w:ind w:firstLine="0" w:left="200"/>
    </w:pPr>
    <w:rPr>
      <w:sz w:val="22"/>
    </w:rPr>
  </w:style>
  <w:style w:styleId="Style_3_ch" w:type="character">
    <w:name w:val="toc 2"/>
    <w:link w:val="Style_3"/>
    <w:rPr>
      <w:sz w:val="22"/>
    </w:rPr>
  </w:style>
  <w:style w:styleId="Style_4" w:type="paragraph">
    <w:name w:val="Normal1"/>
    <w:link w:val="Style_4_ch"/>
    <w:rPr>
      <w:rFonts w:ascii="Times New Roman" w:hAnsi="Times New Roman"/>
      <w:sz w:val="24"/>
    </w:rPr>
  </w:style>
  <w:style w:styleId="Style_4_ch" w:type="character">
    <w:name w:val="Normal1"/>
    <w:link w:val="Style_4"/>
    <w:rPr>
      <w:rFonts w:ascii="Times New Roman" w:hAnsi="Times New Roman"/>
      <w:sz w:val="24"/>
    </w:rPr>
  </w:style>
  <w:style w:styleId="Style_5" w:type="paragraph">
    <w:name w:val="toc 4"/>
    <w:link w:val="Style_5_ch"/>
    <w:uiPriority w:val="39"/>
    <w:pPr>
      <w:spacing w:after="160" w:line="264" w:lineRule="auto"/>
      <w:ind w:firstLine="0" w:left="600"/>
    </w:pPr>
    <w:rPr>
      <w:sz w:val="22"/>
    </w:rPr>
  </w:style>
  <w:style w:styleId="Style_5_ch" w:type="character">
    <w:name w:val="toc 4"/>
    <w:link w:val="Style_5"/>
    <w:rPr>
      <w:sz w:val="22"/>
    </w:rPr>
  </w:style>
  <w:style w:styleId="Style_6" w:type="paragraph">
    <w:name w:val="toc 6"/>
    <w:link w:val="Style_6_ch"/>
    <w:uiPriority w:val="39"/>
    <w:pPr>
      <w:spacing w:after="160" w:line="264" w:lineRule="auto"/>
      <w:ind w:firstLine="0" w:left="1000"/>
    </w:pPr>
    <w:rPr>
      <w:sz w:val="22"/>
    </w:rPr>
  </w:style>
  <w:style w:styleId="Style_6_ch" w:type="character">
    <w:name w:val="toc 6"/>
    <w:link w:val="Style_6"/>
    <w:rPr>
      <w:sz w:val="22"/>
    </w:rPr>
  </w:style>
  <w:style w:styleId="Style_7" w:type="paragraph">
    <w:name w:val="toc 7"/>
    <w:link w:val="Style_7_ch"/>
    <w:uiPriority w:val="39"/>
    <w:pPr>
      <w:spacing w:after="160" w:line="264" w:lineRule="auto"/>
      <w:ind w:firstLine="0" w:left="1200"/>
    </w:pPr>
    <w:rPr>
      <w:sz w:val="22"/>
    </w:rPr>
  </w:style>
  <w:style w:styleId="Style_7_ch" w:type="character">
    <w:name w:val="toc 7"/>
    <w:link w:val="Style_7"/>
    <w:rPr>
      <w:sz w:val="22"/>
    </w:rPr>
  </w:style>
  <w:style w:styleId="Style_8" w:type="paragraph">
    <w:name w:val="heading 3"/>
    <w:link w:val="Style_8_ch"/>
    <w:uiPriority w:val="9"/>
    <w:qFormat/>
    <w:pPr>
      <w:spacing w:after="160" w:line="264" w:lineRule="auto"/>
      <w:ind/>
      <w:outlineLvl w:val="2"/>
    </w:pPr>
    <w:rPr>
      <w:rFonts w:ascii="XO Thames" w:hAnsi="XO Thames"/>
      <w:b w:val="1"/>
      <w:i w:val="1"/>
      <w:sz w:val="22"/>
    </w:rPr>
  </w:style>
  <w:style w:styleId="Style_8_ch" w:type="character">
    <w:name w:val="heading 3"/>
    <w:link w:val="Style_8"/>
    <w:rPr>
      <w:rFonts w:ascii="XO Thames" w:hAnsi="XO Thames"/>
      <w:b w:val="1"/>
      <w:i w:val="1"/>
      <w:sz w:val="22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Hyperlink1"/>
    <w:link w:val="Style_10_ch"/>
    <w:pPr>
      <w:spacing w:after="160" w:line="264" w:lineRule="auto"/>
      <w:ind/>
    </w:pPr>
    <w:rPr>
      <w:color w:val="0000FF"/>
      <w:u w:val="single"/>
    </w:rPr>
  </w:style>
  <w:style w:styleId="Style_10_ch" w:type="character">
    <w:name w:val="Hyperlink1"/>
    <w:link w:val="Style_10"/>
    <w:rPr>
      <w:color w:val="0000FF"/>
      <w:u w:val="single"/>
    </w:rPr>
  </w:style>
  <w:style w:styleId="Style_11" w:type="paragraph">
    <w:name w:val="Обычный1"/>
    <w:link w:val="Style_11_ch"/>
    <w:rPr>
      <w:rFonts w:ascii="Times New Roman" w:hAnsi="Times New Roman"/>
      <w:sz w:val="24"/>
    </w:rPr>
  </w:style>
  <w:style w:styleId="Style_11_ch" w:type="character">
    <w:name w:val="Обычный1"/>
    <w:link w:val="Style_11"/>
    <w:rPr>
      <w:rFonts w:ascii="Times New Roman" w:hAnsi="Times New Roman"/>
      <w:sz w:val="24"/>
    </w:rPr>
  </w:style>
  <w:style w:styleId="Style_12" w:type="paragraph">
    <w:name w:val="toc 3"/>
    <w:link w:val="Style_12_ch"/>
    <w:uiPriority w:val="39"/>
    <w:pPr>
      <w:spacing w:after="160" w:line="264" w:lineRule="auto"/>
      <w:ind w:firstLine="0" w:left="400"/>
    </w:pPr>
    <w:rPr>
      <w:sz w:val="22"/>
    </w:rPr>
  </w:style>
  <w:style w:styleId="Style_12_ch" w:type="character">
    <w:name w:val="toc 3"/>
    <w:link w:val="Style_12"/>
    <w:rPr>
      <w:sz w:val="22"/>
    </w:rPr>
  </w:style>
  <w:style w:styleId="Style_13" w:type="paragraph">
    <w:name w:val="Heading 3 Char"/>
    <w:link w:val="Style_13_ch"/>
    <w:rPr>
      <w:rFonts w:ascii="XO Thames" w:hAnsi="XO Thames"/>
      <w:b w:val="1"/>
      <w:i w:val="1"/>
    </w:rPr>
  </w:style>
  <w:style w:styleId="Style_13_ch" w:type="character">
    <w:name w:val="Heading 3 Char"/>
    <w:link w:val="Style_13"/>
    <w:rPr>
      <w:rFonts w:ascii="XO Thames" w:hAnsi="XO Thames"/>
      <w:b w:val="1"/>
      <w:i w:val="1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eading 5"/>
    <w:link w:val="Style_16_ch"/>
    <w:uiPriority w:val="9"/>
    <w:qFormat/>
    <w:pPr>
      <w:spacing w:after="120" w:before="120" w:line="264" w:lineRule="auto"/>
      <w:ind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link w:val="Style_17_ch"/>
    <w:uiPriority w:val="9"/>
    <w:qFormat/>
    <w:pPr>
      <w:spacing w:after="120" w:before="120" w:line="264" w:lineRule="auto"/>
      <w:ind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spacing w:after="160" w:line="264" w:lineRule="auto"/>
      <w:ind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link w:val="Style_20_ch"/>
    <w:uiPriority w:val="39"/>
    <w:pPr>
      <w:spacing w:after="160" w:line="264" w:lineRule="auto"/>
      <w:ind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after="160" w:line="360" w:lineRule="auto"/>
      <w:ind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toc 9"/>
    <w:link w:val="Style_23_ch"/>
    <w:uiPriority w:val="39"/>
    <w:pPr>
      <w:spacing w:after="160" w:line="264" w:lineRule="auto"/>
      <w:ind w:firstLine="0" w:left="1600"/>
    </w:pPr>
    <w:rPr>
      <w:sz w:val="22"/>
    </w:rPr>
  </w:style>
  <w:style w:styleId="Style_23_ch" w:type="character">
    <w:name w:val="toc 9"/>
    <w:link w:val="Style_23"/>
    <w:rPr>
      <w:sz w:val="22"/>
    </w:rPr>
  </w:style>
  <w:style w:styleId="Style_24" w:type="paragraph">
    <w:name w:val="Default Paragraph Font1"/>
    <w:link w:val="Style_24_ch"/>
    <w:pPr>
      <w:spacing w:after="160" w:line="264" w:lineRule="auto"/>
      <w:ind/>
    </w:pPr>
    <w:rPr>
      <w:sz w:val="22"/>
    </w:rPr>
  </w:style>
  <w:style w:styleId="Style_24_ch" w:type="character">
    <w:name w:val="Default Paragraph Font1"/>
    <w:link w:val="Style_24"/>
    <w:rPr>
      <w:sz w:val="22"/>
    </w:rPr>
  </w:style>
  <w:style w:styleId="Style_25" w:type="paragraph">
    <w:name w:val="toc 8"/>
    <w:link w:val="Style_25_ch"/>
    <w:uiPriority w:val="39"/>
    <w:pPr>
      <w:spacing w:after="160" w:line="264" w:lineRule="auto"/>
      <w:ind w:firstLine="0" w:left="1400"/>
    </w:pPr>
    <w:rPr>
      <w:sz w:val="22"/>
    </w:rPr>
  </w:style>
  <w:style w:styleId="Style_25_ch" w:type="character">
    <w:name w:val="toc 8"/>
    <w:link w:val="Style_25"/>
    <w:rPr>
      <w:sz w:val="22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5"/>
    <w:link w:val="Style_27_ch"/>
    <w:uiPriority w:val="39"/>
    <w:pPr>
      <w:spacing w:after="160" w:line="264" w:lineRule="auto"/>
      <w:ind w:firstLine="0" w:left="800"/>
    </w:pPr>
    <w:rPr>
      <w:sz w:val="22"/>
    </w:rPr>
  </w:style>
  <w:style w:styleId="Style_27_ch" w:type="character">
    <w:name w:val="toc 5"/>
    <w:link w:val="Style_27"/>
    <w:rPr>
      <w:sz w:val="22"/>
    </w:rPr>
  </w:style>
  <w:style w:styleId="Style_28" w:type="paragraph">
    <w:name w:val="Обычный1"/>
    <w:link w:val="Style_28_ch"/>
    <w:rPr>
      <w:rFonts w:ascii="Times New Roman" w:hAnsi="Times New Roman"/>
      <w:sz w:val="24"/>
    </w:rPr>
  </w:style>
  <w:style w:styleId="Style_28_ch" w:type="character">
    <w:name w:val="Обычный1"/>
    <w:link w:val="Style_28"/>
    <w:rPr>
      <w:rFonts w:ascii="Times New Roman" w:hAnsi="Times New Roman"/>
      <w:sz w:val="24"/>
    </w:rPr>
  </w:style>
  <w:style w:styleId="Style_29" w:type="paragraph">
    <w:name w:val="header"/>
    <w:basedOn w:val="Style_1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1_ch"/>
    <w:link w:val="Style_29"/>
  </w:style>
  <w:style w:styleId="Style_30" w:type="paragraph">
    <w:name w:val="Subtitle"/>
    <w:link w:val="Style_30_ch"/>
    <w:uiPriority w:val="11"/>
    <w:qFormat/>
    <w:pPr>
      <w:spacing w:after="160" w:line="264" w:lineRule="auto"/>
      <w:ind/>
    </w:pPr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Balloon Text"/>
    <w:basedOn w:val="Style_1"/>
    <w:link w:val="Style_31_ch"/>
    <w:rPr>
      <w:rFonts w:ascii="Segoe UI" w:hAnsi="Segoe UI"/>
      <w:sz w:val="18"/>
    </w:rPr>
  </w:style>
  <w:style w:styleId="Style_31_ch" w:type="character">
    <w:name w:val="Balloon Text"/>
    <w:basedOn w:val="Style_1_ch"/>
    <w:link w:val="Style_31"/>
    <w:rPr>
      <w:rFonts w:ascii="Segoe UI" w:hAnsi="Segoe UI"/>
      <w:sz w:val="18"/>
    </w:rPr>
  </w:style>
  <w:style w:styleId="Style_32" w:type="paragraph">
    <w:name w:val="toc 10"/>
    <w:link w:val="Style_32_ch"/>
    <w:uiPriority w:val="39"/>
    <w:pPr>
      <w:spacing w:after="160" w:line="264" w:lineRule="auto"/>
      <w:ind w:firstLine="0" w:left="1800"/>
    </w:pPr>
    <w:rPr>
      <w:sz w:val="22"/>
    </w:rPr>
  </w:style>
  <w:style w:styleId="Style_32_ch" w:type="character">
    <w:name w:val="toc 10"/>
    <w:link w:val="Style_32"/>
    <w:rPr>
      <w:sz w:val="22"/>
    </w:rPr>
  </w:style>
  <w:style w:styleId="Style_33" w:type="paragraph">
    <w:name w:val="Title"/>
    <w:link w:val="Style_33_ch"/>
    <w:uiPriority w:val="10"/>
    <w:qFormat/>
    <w:pPr>
      <w:spacing w:after="160" w:line="264" w:lineRule="auto"/>
      <w:ind/>
    </w:pPr>
    <w:rPr>
      <w:rFonts w:ascii="XO Thames" w:hAnsi="XO Thames"/>
      <w:b w:val="1"/>
      <w:sz w:val="52"/>
    </w:rPr>
  </w:style>
  <w:style w:styleId="Style_33_ch" w:type="character">
    <w:name w:val="Title"/>
    <w:link w:val="Style_33"/>
    <w:rPr>
      <w:rFonts w:ascii="XO Thames" w:hAnsi="XO Thames"/>
      <w:b w:val="1"/>
      <w:sz w:val="52"/>
    </w:rPr>
  </w:style>
  <w:style w:styleId="Style_34" w:type="paragraph">
    <w:name w:val="heading 4"/>
    <w:link w:val="Style_34_ch"/>
    <w:uiPriority w:val="9"/>
    <w:qFormat/>
    <w:pPr>
      <w:spacing w:after="120" w:before="120" w:line="264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34_ch" w:type="character">
    <w:name w:val="heading 4"/>
    <w:link w:val="Style_34"/>
    <w:rPr>
      <w:rFonts w:ascii="XO Thames" w:hAnsi="XO Thames"/>
      <w:b w:val="1"/>
      <w:color w:val="595959"/>
      <w:sz w:val="26"/>
    </w:rPr>
  </w:style>
  <w:style w:styleId="Style_35" w:type="paragraph">
    <w:name w:val="heading 2"/>
    <w:link w:val="Style_35_ch"/>
    <w:uiPriority w:val="9"/>
    <w:qFormat/>
    <w:pPr>
      <w:spacing w:after="120" w:before="120" w:line="264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35_ch" w:type="character">
    <w:name w:val="heading 2"/>
    <w:link w:val="Style_35"/>
    <w:rPr>
      <w:rFonts w:ascii="XO Thames" w:hAnsi="XO Thames"/>
      <w:b w:val="1"/>
      <w:color w:val="00A0FF"/>
      <w:sz w:val="26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2022-08-04T14:18:26Z</dcterms:modified>
</cp:coreProperties>
</file>