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C5236A" w:rsidRPr="00DD5849" w:rsidRDefault="00C5236A" w:rsidP="00C5236A">
      <w:pPr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 xml:space="preserve">О внесении изменений в постановление </w:t>
      </w:r>
    </w:p>
    <w:p w:rsidR="00B76EBD" w:rsidRDefault="00C5236A" w:rsidP="00C523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849">
        <w:rPr>
          <w:b/>
          <w:sz w:val="28"/>
          <w:szCs w:val="28"/>
        </w:rPr>
        <w:t xml:space="preserve">Правительства Курской области от </w:t>
      </w:r>
      <w:proofErr w:type="gramStart"/>
      <w:r w:rsidRPr="00DD5849">
        <w:rPr>
          <w:b/>
          <w:sz w:val="28"/>
          <w:szCs w:val="28"/>
        </w:rPr>
        <w:t>2</w:t>
      </w:r>
      <w:r w:rsidR="00B76EBD">
        <w:rPr>
          <w:b/>
          <w:sz w:val="28"/>
          <w:szCs w:val="28"/>
        </w:rPr>
        <w:t>6</w:t>
      </w:r>
      <w:r w:rsidRPr="00DD5849">
        <w:rPr>
          <w:b/>
          <w:sz w:val="28"/>
          <w:szCs w:val="28"/>
        </w:rPr>
        <w:t>.</w:t>
      </w:r>
      <w:r w:rsidR="00B76EBD">
        <w:rPr>
          <w:b/>
          <w:sz w:val="28"/>
          <w:szCs w:val="28"/>
        </w:rPr>
        <w:t>12</w:t>
      </w:r>
      <w:r w:rsidRPr="00DD5849">
        <w:rPr>
          <w:b/>
          <w:sz w:val="28"/>
          <w:szCs w:val="28"/>
        </w:rPr>
        <w:t>.202</w:t>
      </w:r>
      <w:r w:rsidR="00B76EBD">
        <w:rPr>
          <w:b/>
          <w:sz w:val="28"/>
          <w:szCs w:val="28"/>
        </w:rPr>
        <w:t>4</w:t>
      </w:r>
      <w:r w:rsidRPr="00DD5849">
        <w:rPr>
          <w:b/>
          <w:sz w:val="28"/>
          <w:szCs w:val="28"/>
        </w:rPr>
        <w:t xml:space="preserve">  №</w:t>
      </w:r>
      <w:proofErr w:type="gramEnd"/>
      <w:r w:rsidRPr="00DD5849">
        <w:rPr>
          <w:b/>
          <w:sz w:val="28"/>
          <w:szCs w:val="28"/>
        </w:rPr>
        <w:t xml:space="preserve"> </w:t>
      </w:r>
      <w:r w:rsidR="00B76EBD">
        <w:rPr>
          <w:b/>
          <w:sz w:val="28"/>
          <w:szCs w:val="28"/>
        </w:rPr>
        <w:t>1195</w:t>
      </w:r>
      <w:r w:rsidRPr="00DD5849">
        <w:rPr>
          <w:b/>
          <w:sz w:val="28"/>
          <w:szCs w:val="28"/>
        </w:rPr>
        <w:t>-пп                                    «</w:t>
      </w:r>
      <w:r w:rsidR="00B76EBD">
        <w:rPr>
          <w:b/>
          <w:bCs/>
          <w:sz w:val="28"/>
          <w:szCs w:val="28"/>
        </w:rPr>
        <w:t>Об установлении публичного</w:t>
      </w:r>
      <w:r w:rsidRPr="00DD5849">
        <w:rPr>
          <w:b/>
          <w:bCs/>
          <w:sz w:val="28"/>
          <w:szCs w:val="28"/>
        </w:rPr>
        <w:t xml:space="preserve"> сервитут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для использования земельных участков в целях эксплуатации существующ</w:t>
      </w:r>
      <w:r w:rsidR="00B76EBD">
        <w:rPr>
          <w:b/>
          <w:bCs/>
          <w:sz w:val="28"/>
          <w:szCs w:val="28"/>
        </w:rPr>
        <w:t>его</w:t>
      </w:r>
    </w:p>
    <w:p w:rsidR="00442788" w:rsidRPr="000042EC" w:rsidRDefault="00C5236A" w:rsidP="00C5236A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 w:rsidRPr="00DD5849">
        <w:rPr>
          <w:b/>
          <w:bCs/>
          <w:sz w:val="28"/>
          <w:szCs w:val="28"/>
        </w:rPr>
        <w:t>объект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энергетики»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C5236A" w:rsidRPr="00DD5849" w:rsidRDefault="00C5236A" w:rsidP="00C5236A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</w:t>
      </w:r>
      <w:r w:rsidRPr="00DD5849">
        <w:rPr>
          <w:rFonts w:eastAsia="Consolas"/>
          <w:sz w:val="28"/>
          <w:szCs w:val="28"/>
        </w:rPr>
        <w:t xml:space="preserve">со статьей 23 и главой </w:t>
      </w:r>
      <w:r w:rsidRPr="00DD5849">
        <w:rPr>
          <w:rFonts w:eastAsia="Consolas"/>
          <w:sz w:val="28"/>
          <w:szCs w:val="28"/>
          <w:lang w:val="en-US"/>
        </w:rPr>
        <w:t>V</w:t>
      </w:r>
      <w:r w:rsidRPr="00DD5849">
        <w:rPr>
          <w:rFonts w:eastAsia="Consolas"/>
          <w:sz w:val="28"/>
          <w:szCs w:val="28"/>
          <w:vertAlign w:val="superscript"/>
        </w:rPr>
        <w:t>7</w:t>
      </w:r>
      <w:r w:rsidRPr="00DD5849">
        <w:rPr>
          <w:rFonts w:eastAsia="Consolas"/>
          <w:sz w:val="28"/>
          <w:szCs w:val="28"/>
        </w:rPr>
        <w:t xml:space="preserve"> Земельного кодекса Российской Федерации, статьей 3</w:t>
      </w:r>
      <w:r w:rsidRPr="00DD5849">
        <w:rPr>
          <w:rFonts w:eastAsia="Consolas"/>
          <w:sz w:val="28"/>
          <w:szCs w:val="28"/>
          <w:vertAlign w:val="superscript"/>
        </w:rPr>
        <w:t>6</w:t>
      </w:r>
      <w:r w:rsidRPr="00DD5849">
        <w:rPr>
          <w:rFonts w:eastAsia="Consolas"/>
          <w:sz w:val="28"/>
          <w:szCs w:val="28"/>
        </w:rPr>
        <w:t xml:space="preserve"> Федерального закона от 25 </w:t>
      </w:r>
      <w:proofErr w:type="gramStart"/>
      <w:r w:rsidRPr="00DD5849">
        <w:rPr>
          <w:rFonts w:eastAsia="Consolas"/>
          <w:sz w:val="28"/>
          <w:szCs w:val="28"/>
        </w:rPr>
        <w:t>октября  2001</w:t>
      </w:r>
      <w:proofErr w:type="gramEnd"/>
      <w:r w:rsidRPr="00DD5849">
        <w:rPr>
          <w:rFonts w:eastAsia="Consolas"/>
          <w:sz w:val="28"/>
          <w:szCs w:val="28"/>
        </w:rPr>
        <w:t xml:space="preserve"> года № 137-ФЗ «О введении в действие </w:t>
      </w:r>
      <w:r w:rsidRPr="00DD5849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DD5849">
        <w:rPr>
          <w:rFonts w:eastAsia="Consolas"/>
          <w:sz w:val="28"/>
          <w:szCs w:val="28"/>
        </w:rPr>
        <w:t xml:space="preserve">Федерации» </w:t>
      </w:r>
      <w:r w:rsidRPr="00DD5849">
        <w:rPr>
          <w:sz w:val="28"/>
          <w:szCs w:val="28"/>
        </w:rPr>
        <w:t xml:space="preserve">и </w:t>
      </w:r>
      <w:r w:rsidRPr="001155B0">
        <w:rPr>
          <w:rFonts w:eastAsia="Consolas"/>
          <w:sz w:val="28"/>
          <w:szCs w:val="28"/>
        </w:rPr>
        <w:t>ходатайств</w:t>
      </w:r>
      <w:r>
        <w:rPr>
          <w:rFonts w:eastAsia="Consolas"/>
          <w:sz w:val="28"/>
          <w:szCs w:val="28"/>
        </w:rPr>
        <w:t>ом</w:t>
      </w:r>
      <w:r w:rsidRPr="001155B0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филиала ПАО</w:t>
      </w:r>
      <w:r w:rsidRPr="001155B0">
        <w:rPr>
          <w:rFonts w:eastAsia="Consolas"/>
          <w:sz w:val="28"/>
          <w:szCs w:val="28"/>
        </w:rPr>
        <w:t xml:space="preserve"> «</w:t>
      </w:r>
      <w:proofErr w:type="spellStart"/>
      <w:r w:rsidRPr="001155B0">
        <w:rPr>
          <w:rFonts w:eastAsia="Consolas"/>
          <w:sz w:val="28"/>
          <w:szCs w:val="28"/>
        </w:rPr>
        <w:t>Россети</w:t>
      </w:r>
      <w:proofErr w:type="spellEnd"/>
      <w:r w:rsidRPr="001155B0">
        <w:rPr>
          <w:rFonts w:eastAsia="Consolas"/>
          <w:sz w:val="28"/>
          <w:szCs w:val="28"/>
        </w:rPr>
        <w:t xml:space="preserve"> Центр</w:t>
      </w:r>
      <w:r w:rsidRPr="001155B0">
        <w:rPr>
          <w:rFonts w:eastAsia="Consolas"/>
          <w:position w:val="1"/>
          <w:sz w:val="28"/>
          <w:szCs w:val="28"/>
        </w:rPr>
        <w:t>»</w:t>
      </w:r>
      <w:r>
        <w:rPr>
          <w:rFonts w:eastAsia="Consolas"/>
          <w:position w:val="1"/>
          <w:sz w:val="28"/>
          <w:szCs w:val="28"/>
        </w:rPr>
        <w:t xml:space="preserve"> - «Курскэнерго»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Pr="00DD5849">
        <w:rPr>
          <w:sz w:val="28"/>
          <w:szCs w:val="28"/>
        </w:rPr>
        <w:t>Правительство Курской области ПОСТАНОВЛЯЕТ:</w:t>
      </w:r>
    </w:p>
    <w:p w:rsidR="001C7D06" w:rsidRDefault="00C5236A" w:rsidP="00C5236A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DD5849">
        <w:rPr>
          <w:sz w:val="28"/>
          <w:szCs w:val="28"/>
        </w:rPr>
        <w:t xml:space="preserve">Утвердить прилагаемые изменения, которые вносятся </w:t>
      </w:r>
      <w:r w:rsidR="00B76EBD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="00B76EBD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DD5849">
        <w:rPr>
          <w:sz w:val="28"/>
          <w:szCs w:val="28"/>
        </w:rPr>
        <w:t xml:space="preserve"> </w:t>
      </w:r>
      <w:proofErr w:type="gramStart"/>
      <w:r w:rsidRPr="00DD5849">
        <w:rPr>
          <w:sz w:val="28"/>
          <w:szCs w:val="28"/>
        </w:rPr>
        <w:t>Курской  области</w:t>
      </w:r>
      <w:proofErr w:type="gramEnd"/>
      <w:r w:rsidRPr="00DD5849">
        <w:rPr>
          <w:sz w:val="28"/>
          <w:szCs w:val="28"/>
        </w:rPr>
        <w:t xml:space="preserve"> </w:t>
      </w:r>
      <w:r w:rsidRPr="00A15EAF">
        <w:rPr>
          <w:sz w:val="28"/>
          <w:szCs w:val="28"/>
        </w:rPr>
        <w:t xml:space="preserve">от </w:t>
      </w:r>
      <w:r w:rsidR="00B76EBD">
        <w:rPr>
          <w:sz w:val="28"/>
          <w:szCs w:val="28"/>
        </w:rPr>
        <w:t>26.12</w:t>
      </w:r>
      <w:r w:rsidRPr="00A15EAF">
        <w:rPr>
          <w:sz w:val="28"/>
          <w:szCs w:val="28"/>
        </w:rPr>
        <w:t>.202</w:t>
      </w:r>
      <w:r w:rsidR="00B76EBD">
        <w:rPr>
          <w:sz w:val="28"/>
          <w:szCs w:val="28"/>
        </w:rPr>
        <w:t>4</w:t>
      </w:r>
      <w:r w:rsidRPr="00A15EAF">
        <w:rPr>
          <w:sz w:val="28"/>
          <w:szCs w:val="28"/>
        </w:rPr>
        <w:t xml:space="preserve">  № </w:t>
      </w:r>
      <w:r w:rsidR="00B76EBD">
        <w:rPr>
          <w:sz w:val="28"/>
          <w:szCs w:val="28"/>
        </w:rPr>
        <w:t>1195</w:t>
      </w:r>
      <w:r w:rsidRPr="00A15EAF">
        <w:rPr>
          <w:sz w:val="28"/>
          <w:szCs w:val="28"/>
        </w:rPr>
        <w:t>-пп                                    «</w:t>
      </w:r>
      <w:r w:rsidR="00B76EBD">
        <w:rPr>
          <w:bCs/>
          <w:sz w:val="28"/>
          <w:szCs w:val="28"/>
        </w:rPr>
        <w:t>Об установлении публичного</w:t>
      </w:r>
      <w:r w:rsidRPr="00A15EAF">
        <w:rPr>
          <w:bCs/>
          <w:sz w:val="28"/>
          <w:szCs w:val="28"/>
        </w:rPr>
        <w:t xml:space="preserve"> сервитут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для использования земельных участков в</w:t>
      </w:r>
      <w:r w:rsidR="00B76EBD">
        <w:rPr>
          <w:bCs/>
          <w:sz w:val="28"/>
          <w:szCs w:val="28"/>
        </w:rPr>
        <w:t xml:space="preserve"> целях эксплуатации существующего</w:t>
      </w:r>
      <w:r w:rsidRPr="00A15EAF">
        <w:rPr>
          <w:bCs/>
          <w:sz w:val="28"/>
          <w:szCs w:val="28"/>
        </w:rPr>
        <w:t xml:space="preserve"> объект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э</w:t>
      </w:r>
      <w:r w:rsidR="00B76EBD">
        <w:rPr>
          <w:bCs/>
          <w:sz w:val="28"/>
          <w:szCs w:val="28"/>
        </w:rPr>
        <w:t>нергетики</w:t>
      </w:r>
      <w:r w:rsidRPr="00A15EAF">
        <w:rPr>
          <w:bCs/>
          <w:sz w:val="28"/>
          <w:szCs w:val="28"/>
        </w:rPr>
        <w:t>»</w:t>
      </w:r>
      <w:r w:rsidRPr="00A15EAF">
        <w:rPr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93CC3" w:rsidRPr="00A242BC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593CC3" w:rsidRDefault="00593CC3" w:rsidP="00593CC3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EE" w:rsidRDefault="002F20EE" w:rsidP="00AF4461">
      <w:r>
        <w:separator/>
      </w:r>
    </w:p>
  </w:endnote>
  <w:endnote w:type="continuationSeparator" w:id="0">
    <w:p w:rsidR="002F20EE" w:rsidRDefault="002F20EE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EE" w:rsidRDefault="002F20EE" w:rsidP="00AF4461">
      <w:r>
        <w:separator/>
      </w:r>
    </w:p>
  </w:footnote>
  <w:footnote w:type="continuationSeparator" w:id="0">
    <w:p w:rsidR="002F20EE" w:rsidRDefault="002F20EE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2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2F20EE"/>
    <w:rsid w:val="00305977"/>
    <w:rsid w:val="003074A0"/>
    <w:rsid w:val="00323CD2"/>
    <w:rsid w:val="003400A3"/>
    <w:rsid w:val="00341BC6"/>
    <w:rsid w:val="003662A9"/>
    <w:rsid w:val="00366FA5"/>
    <w:rsid w:val="003A2D91"/>
    <w:rsid w:val="003B3DB7"/>
    <w:rsid w:val="00415432"/>
    <w:rsid w:val="00442788"/>
    <w:rsid w:val="004E3A32"/>
    <w:rsid w:val="004E4C96"/>
    <w:rsid w:val="004E59A9"/>
    <w:rsid w:val="00521E0C"/>
    <w:rsid w:val="005833DD"/>
    <w:rsid w:val="00593CC3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76EBD"/>
    <w:rsid w:val="00B96B2A"/>
    <w:rsid w:val="00B97FC0"/>
    <w:rsid w:val="00BA4474"/>
    <w:rsid w:val="00BA57A8"/>
    <w:rsid w:val="00BB3D3F"/>
    <w:rsid w:val="00BE133B"/>
    <w:rsid w:val="00BE136F"/>
    <w:rsid w:val="00BE1F79"/>
    <w:rsid w:val="00C32D16"/>
    <w:rsid w:val="00C5236A"/>
    <w:rsid w:val="00C6462E"/>
    <w:rsid w:val="00C81857"/>
    <w:rsid w:val="00CC783B"/>
    <w:rsid w:val="00D06C63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B31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58</cp:revision>
  <cp:lastPrinted>2024-12-16T15:04:00Z</cp:lastPrinted>
  <dcterms:created xsi:type="dcterms:W3CDTF">2022-12-12T12:00:00Z</dcterms:created>
  <dcterms:modified xsi:type="dcterms:W3CDTF">2025-05-20T06:46:00Z</dcterms:modified>
</cp:coreProperties>
</file>